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DE" w:rsidRDefault="00D325DE" w:rsidP="00F31B09">
      <w:pPr>
        <w:pStyle w:val="Naslov1"/>
        <w:jc w:val="center"/>
      </w:pPr>
      <w:r>
        <w:t>ZAVRŠNI RAČUN STEČAJNOG UPRAVITELJA</w:t>
      </w:r>
    </w:p>
    <w:p w:rsidR="00D325DE" w:rsidRPr="00D325DE" w:rsidRDefault="00D325DE" w:rsidP="00D325DE"/>
    <w:p w:rsidR="00A91DFC" w:rsidRPr="0004619C" w:rsidRDefault="00D325DE">
      <w:pPr>
        <w:rPr>
          <w:b/>
        </w:rPr>
      </w:pPr>
      <w:r>
        <w:t xml:space="preserve">Nadležni trgovački sud:  </w:t>
      </w:r>
      <w:r w:rsidR="005A53C7" w:rsidRPr="0004619C">
        <w:rPr>
          <w:b/>
        </w:rPr>
        <w:t>TRGOVAČKI SUD U ZAGREBU</w:t>
      </w:r>
    </w:p>
    <w:p w:rsidR="00D325DE" w:rsidRDefault="00D325DE">
      <w:r>
        <w:t xml:space="preserve">              </w:t>
      </w:r>
      <w:r w:rsidR="000439CF">
        <w:t xml:space="preserve">                              </w:t>
      </w:r>
      <w:r w:rsidR="00D71642" w:rsidRPr="00D71642">
        <w:t>Zagreb, Amruševa 2/II</w:t>
      </w:r>
    </w:p>
    <w:p w:rsidR="00D325DE" w:rsidRPr="00781FA1" w:rsidRDefault="00D325DE">
      <w:pPr>
        <w:rPr>
          <w:b/>
        </w:rPr>
      </w:pPr>
      <w:r>
        <w:t xml:space="preserve"> </w:t>
      </w:r>
      <w:r w:rsidRPr="00D325DE">
        <w:t>Poslovni   broj spisa</w:t>
      </w:r>
      <w:r>
        <w:rPr>
          <w:b/>
        </w:rPr>
        <w:t xml:space="preserve"> :       </w:t>
      </w:r>
      <w:r w:rsidR="00D71642" w:rsidRPr="00D71642">
        <w:rPr>
          <w:b/>
        </w:rPr>
        <w:t xml:space="preserve"> 12 St-1432/2013</w:t>
      </w:r>
    </w:p>
    <w:p w:rsidR="00D71642" w:rsidRPr="000439CF" w:rsidRDefault="00D71642">
      <w:r w:rsidRPr="00D71642">
        <w:t>Dužnik:</w:t>
      </w:r>
      <w:r w:rsidR="000439CF">
        <w:t xml:space="preserve">   </w:t>
      </w:r>
      <w:r w:rsidRPr="0004619C">
        <w:rPr>
          <w:b/>
        </w:rPr>
        <w:t xml:space="preserve">KAPA-COMMERCE </w:t>
      </w:r>
      <w:r w:rsidR="001D32AE" w:rsidRPr="0004619C">
        <w:rPr>
          <w:b/>
        </w:rPr>
        <w:t xml:space="preserve"> d.o.o. u stečaju </w:t>
      </w:r>
    </w:p>
    <w:p w:rsidR="001D32AE" w:rsidRDefault="00B44442" w:rsidP="000439CF">
      <w:pPr>
        <w:ind w:firstLine="708"/>
      </w:pPr>
      <w:r>
        <w:t>Zagreb, Ivekovićeve stube 7</w:t>
      </w:r>
    </w:p>
    <w:p w:rsidR="00972A74" w:rsidRDefault="00B44442" w:rsidP="000439CF">
      <w:pPr>
        <w:ind w:firstLine="708"/>
      </w:pPr>
      <w:r>
        <w:t>OIB. 04072526337</w:t>
      </w:r>
    </w:p>
    <w:p w:rsidR="005A525A" w:rsidRDefault="00972A74" w:rsidP="00F31B09">
      <w:pPr>
        <w:jc w:val="both"/>
      </w:pPr>
      <w:r>
        <w:t>Temeljem članka 95. Stečajnog zakona, u stečajnom postu</w:t>
      </w:r>
      <w:r w:rsidR="00F31B09">
        <w:t xml:space="preserve">pku nad dužnikam KAPA-COMMERCE </w:t>
      </w:r>
      <w:r>
        <w:t>druš</w:t>
      </w:r>
      <w:r w:rsidR="00F31B09">
        <w:t xml:space="preserve">tvo s ograničenom odgovornošću u stečaju za trgovinu, </w:t>
      </w:r>
      <w:r>
        <w:t>usluge i uvoz-izvoz iz Zagreba, Ivekovićeve stube 7, OIB: 04072526337, koji se vodi pred Trgovačkim sudom u Zagrebu, pod poslovnim  brojem: 12 St-1432/2013, stečajni upravitelj  podnosi  ovaj završni račun.</w:t>
      </w:r>
    </w:p>
    <w:p w:rsidR="0004619C" w:rsidRDefault="005A525A" w:rsidP="00F31B09">
      <w:pPr>
        <w:jc w:val="both"/>
      </w:pPr>
      <w:r>
        <w:t>Završni račun sadrži :</w:t>
      </w:r>
      <w:r w:rsidR="00C82A81">
        <w:t xml:space="preserve">  </w:t>
      </w:r>
      <w:r>
        <w:t xml:space="preserve"> I. račun prihoda i rashoda (izračun ostatka),</w:t>
      </w:r>
      <w:r w:rsidR="00C82A81">
        <w:t xml:space="preserve">  </w:t>
      </w:r>
      <w:r>
        <w:t xml:space="preserve"> II.  Završnu bilancu ( fakultativno), III. </w:t>
      </w:r>
      <w:r w:rsidR="00C82A81">
        <w:t>Završni izvještaj stečajnog upravitelja i   IV.   Završni diobeni popis</w:t>
      </w:r>
    </w:p>
    <w:p w:rsidR="00C82A81" w:rsidRPr="0004619C" w:rsidRDefault="00C82A81" w:rsidP="00C82A81">
      <w:pPr>
        <w:pStyle w:val="Odlomakpopisa"/>
        <w:numPr>
          <w:ilvl w:val="0"/>
          <w:numId w:val="3"/>
        </w:numPr>
        <w:rPr>
          <w:b/>
        </w:rPr>
      </w:pPr>
      <w:r w:rsidRPr="0004619C">
        <w:rPr>
          <w:b/>
        </w:rPr>
        <w:t>RAČUN PRIHODA I RASHODA</w:t>
      </w:r>
    </w:p>
    <w:p w:rsidR="0038302C" w:rsidRDefault="0038302C" w:rsidP="0038302C">
      <w:pPr>
        <w:pStyle w:val="Odlomakpopisa"/>
        <w:ind w:left="1080"/>
      </w:pPr>
      <w:r>
        <w:t xml:space="preserve">                                                                                                                                                        kn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17"/>
        <w:gridCol w:w="5867"/>
        <w:gridCol w:w="1418"/>
        <w:gridCol w:w="1386"/>
      </w:tblGrid>
      <w:tr w:rsidR="006A05C9" w:rsidTr="006A05C9">
        <w:tc>
          <w:tcPr>
            <w:tcW w:w="617" w:type="dxa"/>
          </w:tcPr>
          <w:p w:rsidR="006A05C9" w:rsidRDefault="006A05C9" w:rsidP="00C82A81">
            <w:r>
              <w:t>Red.</w:t>
            </w:r>
          </w:p>
          <w:p w:rsidR="006A05C9" w:rsidRDefault="006A05C9" w:rsidP="00C82A81">
            <w:r>
              <w:t>br.</w:t>
            </w:r>
          </w:p>
        </w:tc>
        <w:tc>
          <w:tcPr>
            <w:tcW w:w="5870" w:type="dxa"/>
          </w:tcPr>
          <w:p w:rsidR="006A05C9" w:rsidRDefault="006A05C9" w:rsidP="00C82A81">
            <w:r>
              <w:t>O P I S</w:t>
            </w:r>
          </w:p>
        </w:tc>
        <w:tc>
          <w:tcPr>
            <w:tcW w:w="1418" w:type="dxa"/>
          </w:tcPr>
          <w:p w:rsidR="006A05C9" w:rsidRDefault="006A05C9" w:rsidP="00C82A81">
            <w:r>
              <w:t>PRIHOD</w:t>
            </w:r>
          </w:p>
        </w:tc>
        <w:tc>
          <w:tcPr>
            <w:tcW w:w="1383" w:type="dxa"/>
          </w:tcPr>
          <w:p w:rsidR="006A05C9" w:rsidRDefault="006A05C9" w:rsidP="00C82A81">
            <w:r>
              <w:t>RASHOD</w:t>
            </w:r>
          </w:p>
        </w:tc>
      </w:tr>
      <w:tr w:rsidR="006A05C9" w:rsidTr="006A05C9">
        <w:tc>
          <w:tcPr>
            <w:tcW w:w="617" w:type="dxa"/>
          </w:tcPr>
          <w:p w:rsidR="006A05C9" w:rsidRDefault="006A05C9" w:rsidP="00C82A81">
            <w:r>
              <w:t>I</w:t>
            </w:r>
          </w:p>
        </w:tc>
        <w:tc>
          <w:tcPr>
            <w:tcW w:w="5870" w:type="dxa"/>
          </w:tcPr>
          <w:p w:rsidR="006A05C9" w:rsidRDefault="006A05C9" w:rsidP="00C82A81">
            <w:r>
              <w:t>PRIHOD</w:t>
            </w:r>
          </w:p>
        </w:tc>
        <w:tc>
          <w:tcPr>
            <w:tcW w:w="1418" w:type="dxa"/>
          </w:tcPr>
          <w:p w:rsidR="006A05C9" w:rsidRDefault="006A05C9" w:rsidP="00C82A81"/>
        </w:tc>
        <w:tc>
          <w:tcPr>
            <w:tcW w:w="1383" w:type="dxa"/>
          </w:tcPr>
          <w:p w:rsidR="006A05C9" w:rsidRDefault="006A05C9" w:rsidP="00C82A81"/>
        </w:tc>
      </w:tr>
      <w:tr w:rsidR="006A05C9" w:rsidTr="006A05C9">
        <w:tc>
          <w:tcPr>
            <w:tcW w:w="617" w:type="dxa"/>
          </w:tcPr>
          <w:p w:rsidR="006A05C9" w:rsidRDefault="006A05C9" w:rsidP="006A05C9">
            <w:r>
              <w:t>1.</w:t>
            </w:r>
          </w:p>
        </w:tc>
        <w:tc>
          <w:tcPr>
            <w:tcW w:w="5870" w:type="dxa"/>
          </w:tcPr>
          <w:p w:rsidR="0038302C" w:rsidRDefault="006A05C9" w:rsidP="00F31B09">
            <w:pPr>
              <w:jc w:val="both"/>
            </w:pPr>
            <w:r>
              <w:t xml:space="preserve">Prihod od prodaje nekretnine-zemljište upisano u zem.knjige Opčinskog građ. suda u Zagrebu zk.ul. 1058, k.o. </w:t>
            </w:r>
            <w:r w:rsidR="0038302C">
              <w:t>Resnik Novi</w:t>
            </w:r>
          </w:p>
        </w:tc>
        <w:tc>
          <w:tcPr>
            <w:tcW w:w="1418" w:type="dxa"/>
          </w:tcPr>
          <w:p w:rsidR="006A05C9" w:rsidRDefault="0038302C" w:rsidP="00F31B09">
            <w:pPr>
              <w:jc w:val="right"/>
            </w:pPr>
            <w:r>
              <w:t xml:space="preserve">1.226.150,66 </w:t>
            </w:r>
          </w:p>
        </w:tc>
        <w:tc>
          <w:tcPr>
            <w:tcW w:w="1383" w:type="dxa"/>
          </w:tcPr>
          <w:p w:rsidR="006A05C9" w:rsidRDefault="006A05C9" w:rsidP="00F31B09">
            <w:pPr>
              <w:jc w:val="right"/>
            </w:pPr>
          </w:p>
        </w:tc>
      </w:tr>
      <w:tr w:rsidR="006A05C9" w:rsidTr="006A05C9">
        <w:tc>
          <w:tcPr>
            <w:tcW w:w="617" w:type="dxa"/>
          </w:tcPr>
          <w:p w:rsidR="006A05C9" w:rsidRDefault="006A05C9" w:rsidP="00C82A81"/>
        </w:tc>
        <w:tc>
          <w:tcPr>
            <w:tcW w:w="5870" w:type="dxa"/>
          </w:tcPr>
          <w:p w:rsidR="006A05C9" w:rsidRDefault="006A05C9" w:rsidP="00F31B09">
            <w:pPr>
              <w:jc w:val="both"/>
            </w:pPr>
          </w:p>
        </w:tc>
        <w:tc>
          <w:tcPr>
            <w:tcW w:w="1418" w:type="dxa"/>
          </w:tcPr>
          <w:p w:rsidR="006A05C9" w:rsidRDefault="0038302C" w:rsidP="00F31B09">
            <w:pPr>
              <w:jc w:val="right"/>
            </w:pPr>
            <w:r>
              <w:t xml:space="preserve">               </w:t>
            </w:r>
          </w:p>
        </w:tc>
        <w:tc>
          <w:tcPr>
            <w:tcW w:w="1383" w:type="dxa"/>
          </w:tcPr>
          <w:p w:rsidR="006A05C9" w:rsidRDefault="006A05C9" w:rsidP="00F31B09">
            <w:pPr>
              <w:jc w:val="right"/>
            </w:pPr>
          </w:p>
        </w:tc>
      </w:tr>
      <w:tr w:rsidR="006A05C9" w:rsidTr="006A05C9">
        <w:tc>
          <w:tcPr>
            <w:tcW w:w="617" w:type="dxa"/>
          </w:tcPr>
          <w:p w:rsidR="006A05C9" w:rsidRDefault="0038302C" w:rsidP="00C82A81">
            <w:r>
              <w:t xml:space="preserve">II </w:t>
            </w:r>
          </w:p>
        </w:tc>
        <w:tc>
          <w:tcPr>
            <w:tcW w:w="5870" w:type="dxa"/>
          </w:tcPr>
          <w:p w:rsidR="006A05C9" w:rsidRDefault="0038302C" w:rsidP="00F31B09">
            <w:pPr>
              <w:jc w:val="both"/>
            </w:pPr>
            <w:r>
              <w:t>RASHOD</w:t>
            </w:r>
          </w:p>
        </w:tc>
        <w:tc>
          <w:tcPr>
            <w:tcW w:w="1418" w:type="dxa"/>
          </w:tcPr>
          <w:p w:rsidR="006A05C9" w:rsidRDefault="006A05C9" w:rsidP="00F31B09">
            <w:pPr>
              <w:jc w:val="right"/>
            </w:pPr>
          </w:p>
        </w:tc>
        <w:tc>
          <w:tcPr>
            <w:tcW w:w="1383" w:type="dxa"/>
          </w:tcPr>
          <w:p w:rsidR="006A05C9" w:rsidRDefault="006A05C9" w:rsidP="00F31B09">
            <w:pPr>
              <w:jc w:val="right"/>
            </w:pPr>
          </w:p>
        </w:tc>
      </w:tr>
      <w:tr w:rsidR="006A05C9" w:rsidTr="006A05C9">
        <w:tc>
          <w:tcPr>
            <w:tcW w:w="617" w:type="dxa"/>
          </w:tcPr>
          <w:p w:rsidR="006A05C9" w:rsidRDefault="0038302C" w:rsidP="00C82A81">
            <w:r>
              <w:t>1.</w:t>
            </w:r>
          </w:p>
        </w:tc>
        <w:tc>
          <w:tcPr>
            <w:tcW w:w="5870" w:type="dxa"/>
          </w:tcPr>
          <w:p w:rsidR="006A05C9" w:rsidRDefault="00E262CB" w:rsidP="00F31B09">
            <w:pPr>
              <w:jc w:val="both"/>
            </w:pPr>
            <w:r>
              <w:t>Namirenje razlučnog vjerovnika :</w:t>
            </w:r>
            <w:r w:rsidR="00146FCA">
              <w:t xml:space="preserve">     </w:t>
            </w:r>
            <w:r w:rsidR="0038302C">
              <w:t xml:space="preserve">Alpe-Adria Poslovodstvo d.o.o. </w:t>
            </w:r>
            <w:r w:rsidR="00146FCA">
              <w:t xml:space="preserve">    </w:t>
            </w:r>
            <w:r w:rsidR="0038302C">
              <w:t>Zagreb</w:t>
            </w:r>
          </w:p>
        </w:tc>
        <w:tc>
          <w:tcPr>
            <w:tcW w:w="1418" w:type="dxa"/>
          </w:tcPr>
          <w:p w:rsidR="006A05C9" w:rsidRDefault="006A05C9" w:rsidP="00F31B09">
            <w:pPr>
              <w:jc w:val="right"/>
            </w:pPr>
          </w:p>
        </w:tc>
        <w:tc>
          <w:tcPr>
            <w:tcW w:w="1383" w:type="dxa"/>
          </w:tcPr>
          <w:p w:rsidR="006A05C9" w:rsidRDefault="0038302C" w:rsidP="00F31B09">
            <w:pPr>
              <w:jc w:val="right"/>
            </w:pPr>
            <w:r>
              <w:t>1.005.033,70</w:t>
            </w:r>
          </w:p>
        </w:tc>
      </w:tr>
      <w:tr w:rsidR="006A05C9" w:rsidTr="006A05C9">
        <w:tc>
          <w:tcPr>
            <w:tcW w:w="617" w:type="dxa"/>
          </w:tcPr>
          <w:p w:rsidR="006A05C9" w:rsidRDefault="0038302C" w:rsidP="00C82A81">
            <w:r>
              <w:t>2.</w:t>
            </w:r>
          </w:p>
        </w:tc>
        <w:tc>
          <w:tcPr>
            <w:tcW w:w="5870" w:type="dxa"/>
          </w:tcPr>
          <w:p w:rsidR="006A05C9" w:rsidRDefault="007318C9" w:rsidP="00F31B09">
            <w:pPr>
              <w:jc w:val="both"/>
            </w:pPr>
            <w:r>
              <w:t xml:space="preserve">Troškovi utvrđivanja tražbine i troškovi unovčenja </w:t>
            </w:r>
          </w:p>
        </w:tc>
        <w:tc>
          <w:tcPr>
            <w:tcW w:w="1418" w:type="dxa"/>
          </w:tcPr>
          <w:p w:rsidR="006A05C9" w:rsidRDefault="006A05C9" w:rsidP="00F31B09">
            <w:pPr>
              <w:jc w:val="right"/>
            </w:pPr>
          </w:p>
        </w:tc>
        <w:tc>
          <w:tcPr>
            <w:tcW w:w="1383" w:type="dxa"/>
          </w:tcPr>
          <w:p w:rsidR="006A05C9" w:rsidRDefault="007318C9" w:rsidP="00F31B09">
            <w:pPr>
              <w:jc w:val="right"/>
            </w:pPr>
            <w:r>
              <w:t xml:space="preserve">   221.116,96</w:t>
            </w:r>
          </w:p>
        </w:tc>
      </w:tr>
      <w:tr w:rsidR="006A05C9" w:rsidTr="006A05C9">
        <w:tc>
          <w:tcPr>
            <w:tcW w:w="617" w:type="dxa"/>
          </w:tcPr>
          <w:p w:rsidR="006A05C9" w:rsidRDefault="006A05C9" w:rsidP="00C82A81"/>
        </w:tc>
        <w:tc>
          <w:tcPr>
            <w:tcW w:w="5870" w:type="dxa"/>
          </w:tcPr>
          <w:p w:rsidR="006A05C9" w:rsidRDefault="006A05C9" w:rsidP="00C82A81"/>
        </w:tc>
        <w:tc>
          <w:tcPr>
            <w:tcW w:w="1418" w:type="dxa"/>
          </w:tcPr>
          <w:p w:rsidR="006A05C9" w:rsidRDefault="006A05C9" w:rsidP="00C82A81"/>
        </w:tc>
        <w:tc>
          <w:tcPr>
            <w:tcW w:w="1383" w:type="dxa"/>
          </w:tcPr>
          <w:p w:rsidR="006A05C9" w:rsidRDefault="006A05C9" w:rsidP="00C82A81"/>
        </w:tc>
      </w:tr>
    </w:tbl>
    <w:p w:rsidR="00972A74" w:rsidRDefault="00972A74" w:rsidP="00C82A81"/>
    <w:p w:rsidR="0004619C" w:rsidRDefault="007318C9" w:rsidP="00103D1C">
      <w:pPr>
        <w:jc w:val="both"/>
      </w:pPr>
      <w:r>
        <w:t>PROMET NA POSLOVNOM RAČUNU DUŽNIKA</w:t>
      </w:r>
    </w:p>
    <w:p w:rsidR="00151C42" w:rsidRDefault="00151C42" w:rsidP="00103D1C">
      <w:pPr>
        <w:pStyle w:val="Odlomakpopisa"/>
        <w:ind w:left="1080"/>
        <w:jc w:val="both"/>
      </w:pPr>
    </w:p>
    <w:p w:rsidR="00151C42" w:rsidRDefault="00151C42" w:rsidP="00103D1C">
      <w:pPr>
        <w:pStyle w:val="Odlomakpopisa"/>
        <w:ind w:left="1080"/>
        <w:jc w:val="both"/>
      </w:pPr>
    </w:p>
    <w:p w:rsidR="007318C9" w:rsidRDefault="001E1283" w:rsidP="00103D1C">
      <w:pPr>
        <w:pStyle w:val="Odlomakpopisa"/>
        <w:ind w:left="1080"/>
        <w:jc w:val="both"/>
      </w:pPr>
      <w:r>
        <w:t>PRILJE</w:t>
      </w:r>
      <w:r w:rsidR="007318C9">
        <w:t>V</w:t>
      </w:r>
    </w:p>
    <w:p w:rsidR="007318C9" w:rsidRDefault="001E1283" w:rsidP="00103D1C">
      <w:pPr>
        <w:jc w:val="both"/>
      </w:pPr>
      <w:r>
        <w:t>1.</w:t>
      </w:r>
      <w:r w:rsidR="007318C9">
        <w:t>Troškovi utvrđivanja tražbine i troš</w:t>
      </w:r>
      <w:r>
        <w:t>kovi unovčenja( Zaključak 19.8.2016.g</w:t>
      </w:r>
      <w:r w:rsidR="00972A74">
        <w:t>)…..</w:t>
      </w:r>
      <w:r w:rsidR="007318C9">
        <w:t>…………..221.116,96 kn</w:t>
      </w:r>
    </w:p>
    <w:p w:rsidR="001E1283" w:rsidRPr="001E1283" w:rsidRDefault="001E1283" w:rsidP="00103D1C">
      <w:pPr>
        <w:jc w:val="both"/>
        <w:rPr>
          <w:u w:val="single"/>
        </w:rPr>
      </w:pPr>
      <w:r>
        <w:t>2. Pripis kamata</w:t>
      </w:r>
      <w:r w:rsidRPr="001E1283">
        <w:rPr>
          <w:u w:val="single"/>
        </w:rPr>
        <w:t>…………………………………………………………………………………………………………………</w:t>
      </w:r>
      <w:r w:rsidR="00972A74">
        <w:rPr>
          <w:u w:val="single"/>
        </w:rPr>
        <w:t>……..</w:t>
      </w:r>
      <w:r w:rsidRPr="001E1283">
        <w:rPr>
          <w:u w:val="single"/>
        </w:rPr>
        <w:t>5,35 kn</w:t>
      </w:r>
    </w:p>
    <w:p w:rsidR="007F64E4" w:rsidRDefault="001E1283" w:rsidP="00103D1C">
      <w:pPr>
        <w:pBdr>
          <w:bottom w:val="single" w:sz="6" w:space="1" w:color="auto"/>
        </w:pBdr>
        <w:jc w:val="both"/>
      </w:pPr>
      <w:r>
        <w:t xml:space="preserve">                                                                                                    </w:t>
      </w:r>
      <w:r w:rsidR="00972A74">
        <w:t xml:space="preserve">       </w:t>
      </w:r>
      <w:r>
        <w:t xml:space="preserve">  UKUPNO:                          </w:t>
      </w:r>
      <w:r w:rsidR="00972A74">
        <w:t xml:space="preserve"> </w:t>
      </w:r>
      <w:r>
        <w:t xml:space="preserve">   221.122,31 kn</w:t>
      </w:r>
    </w:p>
    <w:p w:rsidR="001E1283" w:rsidRDefault="001E1283" w:rsidP="00103D1C">
      <w:pPr>
        <w:pStyle w:val="Odlomakpopisa"/>
        <w:ind w:left="1080"/>
        <w:jc w:val="both"/>
      </w:pPr>
      <w:r>
        <w:lastRenderedPageBreak/>
        <w:t>ODLJEV</w:t>
      </w:r>
    </w:p>
    <w:p w:rsidR="007F64E4" w:rsidRDefault="007F64E4" w:rsidP="00F31B09">
      <w:pPr>
        <w:pStyle w:val="Odlomakpopisa"/>
        <w:ind w:left="1080"/>
        <w:jc w:val="both"/>
      </w:pPr>
    </w:p>
    <w:p w:rsidR="00B85BD0" w:rsidRDefault="00B85BD0" w:rsidP="00F31B09">
      <w:pPr>
        <w:pStyle w:val="Odlomakpopisa"/>
        <w:numPr>
          <w:ilvl w:val="0"/>
          <w:numId w:val="7"/>
        </w:numPr>
        <w:jc w:val="both"/>
      </w:pPr>
      <w:r>
        <w:t>Nagrada privremenom stečajnom upravitelju bruto……………………………………</w:t>
      </w:r>
      <w:r w:rsidR="00F31B09">
        <w:t>……</w:t>
      </w:r>
      <w:r>
        <w:t>.</w:t>
      </w:r>
      <w:r w:rsidR="008F10D7">
        <w:t xml:space="preserve">  </w:t>
      </w:r>
      <w:r>
        <w:t>17.000,00 kn</w:t>
      </w:r>
    </w:p>
    <w:p w:rsidR="001E1283" w:rsidRDefault="00385334" w:rsidP="00F31B09">
      <w:pPr>
        <w:pStyle w:val="Odlomakpopisa"/>
        <w:numPr>
          <w:ilvl w:val="0"/>
          <w:numId w:val="7"/>
        </w:numPr>
        <w:jc w:val="both"/>
      </w:pPr>
      <w:r>
        <w:t>Usluge</w:t>
      </w:r>
      <w:r w:rsidR="001E1283">
        <w:t xml:space="preserve"> vođenja poslovnih knjiga………………………………………………………………………</w:t>
      </w:r>
      <w:r w:rsidR="00F31B09">
        <w:t>….</w:t>
      </w:r>
      <w:r w:rsidR="001E1283">
        <w:t>.</w:t>
      </w:r>
      <w:r w:rsidR="008F10D7">
        <w:t xml:space="preserve"> </w:t>
      </w:r>
      <w:r w:rsidR="001E1283">
        <w:t>7.500,00 kn</w:t>
      </w:r>
    </w:p>
    <w:p w:rsidR="001E1283" w:rsidRDefault="00E262CB" w:rsidP="00F31B09">
      <w:pPr>
        <w:pStyle w:val="Odlomakpopisa"/>
        <w:numPr>
          <w:ilvl w:val="0"/>
          <w:numId w:val="7"/>
        </w:numPr>
        <w:jc w:val="both"/>
      </w:pPr>
      <w:r>
        <w:t>Osiguranje zgrade……………………………………………………………………………………………</w:t>
      </w:r>
      <w:r w:rsidR="00F31B09">
        <w:t>…..</w:t>
      </w:r>
      <w:r>
        <w:t>.</w:t>
      </w:r>
      <w:r w:rsidR="008F10D7">
        <w:t xml:space="preserve"> </w:t>
      </w:r>
      <w:r w:rsidR="00385334">
        <w:t>2.069.68</w:t>
      </w:r>
      <w:r w:rsidR="00C32686">
        <w:t xml:space="preserve"> kn</w:t>
      </w:r>
    </w:p>
    <w:p w:rsidR="00C32686" w:rsidRDefault="00C32686" w:rsidP="00F31B09">
      <w:pPr>
        <w:pStyle w:val="Odlomakpopisa"/>
        <w:numPr>
          <w:ilvl w:val="0"/>
          <w:numId w:val="7"/>
        </w:numPr>
        <w:jc w:val="both"/>
      </w:pPr>
      <w:r>
        <w:t>Članarina HGK, porez na tvrtku i kti……………………………………………………………………</w:t>
      </w:r>
      <w:r w:rsidR="00F31B09">
        <w:t>…</w:t>
      </w:r>
      <w:r w:rsidR="008F10D7">
        <w:t xml:space="preserve"> </w:t>
      </w:r>
      <w:r>
        <w:t>1.473,65 kn</w:t>
      </w:r>
    </w:p>
    <w:p w:rsidR="00C32686" w:rsidRDefault="003C1063" w:rsidP="00F31B09">
      <w:pPr>
        <w:pStyle w:val="Odlomakpopisa"/>
        <w:numPr>
          <w:ilvl w:val="0"/>
          <w:numId w:val="7"/>
        </w:numPr>
        <w:jc w:val="both"/>
      </w:pPr>
      <w:r>
        <w:t>Zamjena brave na ulaznim vratima…………………………………………………………………</w:t>
      </w:r>
      <w:r w:rsidR="00F31B09">
        <w:t>…</w:t>
      </w:r>
      <w:r>
        <w:t xml:space="preserve">…… </w:t>
      </w:r>
      <w:r w:rsidR="008F10D7">
        <w:t xml:space="preserve"> </w:t>
      </w:r>
      <w:r>
        <w:t>402,50 kn</w:t>
      </w:r>
    </w:p>
    <w:p w:rsidR="003C1063" w:rsidRDefault="00A3320B" w:rsidP="00F31B09">
      <w:pPr>
        <w:pStyle w:val="Odlomakpopisa"/>
        <w:numPr>
          <w:ilvl w:val="0"/>
          <w:numId w:val="7"/>
        </w:numPr>
        <w:jc w:val="both"/>
      </w:pPr>
      <w:r>
        <w:t>Javna objava i bankarske usluge………………………………………………………………………</w:t>
      </w:r>
      <w:r w:rsidR="00F31B09">
        <w:t>…</w:t>
      </w:r>
      <w:r>
        <w:t>…</w:t>
      </w:r>
      <w:r w:rsidR="008F10D7">
        <w:t xml:space="preserve"> </w:t>
      </w:r>
      <w:r w:rsidR="006954B7">
        <w:t>1.60</w:t>
      </w:r>
      <w:r w:rsidR="00E521B2">
        <w:t>8,18</w:t>
      </w:r>
      <w:r w:rsidR="00385334">
        <w:t xml:space="preserve"> kn</w:t>
      </w:r>
    </w:p>
    <w:p w:rsidR="00385334" w:rsidRDefault="00E521B2" w:rsidP="00F31B09">
      <w:pPr>
        <w:pStyle w:val="Odlomakpopisa"/>
        <w:numPr>
          <w:ilvl w:val="0"/>
          <w:numId w:val="7"/>
        </w:numPr>
        <w:jc w:val="both"/>
      </w:pPr>
      <w:r>
        <w:t>Vlastiti auto u službene svrhe, cestarina,parking (2014.,2015.,2016.g. )</w:t>
      </w:r>
      <w:r w:rsidR="00B85BD0">
        <w:t>…………</w:t>
      </w:r>
      <w:r w:rsidR="00F31B09">
        <w:t>..</w:t>
      </w:r>
      <w:r w:rsidR="00B85BD0">
        <w:t>….30.838,30 kn</w:t>
      </w:r>
    </w:p>
    <w:p w:rsidR="00B85BD0" w:rsidRDefault="00B85BD0" w:rsidP="00F31B09">
      <w:pPr>
        <w:pStyle w:val="Odlomakpopisa"/>
        <w:numPr>
          <w:ilvl w:val="0"/>
          <w:numId w:val="7"/>
        </w:numPr>
        <w:jc w:val="both"/>
      </w:pPr>
      <w:r>
        <w:t>Nagrada stečajnom upravitelju bruto………………………………………………………………</w:t>
      </w:r>
      <w:r w:rsidR="00F31B09">
        <w:t>..</w:t>
      </w:r>
      <w:r>
        <w:t>115.800,00 kn</w:t>
      </w:r>
    </w:p>
    <w:p w:rsidR="00B85BD0" w:rsidRDefault="00B85BD0" w:rsidP="00F31B09">
      <w:pPr>
        <w:pStyle w:val="Odlomakpopisa"/>
        <w:numPr>
          <w:ilvl w:val="0"/>
          <w:numId w:val="7"/>
        </w:numPr>
        <w:jc w:val="both"/>
      </w:pPr>
      <w:r>
        <w:t xml:space="preserve">Rezerviranja za </w:t>
      </w:r>
      <w:r w:rsidR="00146FCA">
        <w:t>prekršajnu kaznu porezne</w:t>
      </w:r>
      <w:r w:rsidR="008F10D7">
        <w:t>………………………………………………………</w:t>
      </w:r>
      <w:r w:rsidR="00F31B09">
        <w:t>..</w:t>
      </w:r>
      <w:r w:rsidR="008F10D7">
        <w:t xml:space="preserve">…  </w:t>
      </w:r>
      <w:r w:rsidR="006954B7">
        <w:t>3.0</w:t>
      </w:r>
      <w:r w:rsidR="00FD5EF8">
        <w:t>00,00 kn</w:t>
      </w:r>
    </w:p>
    <w:p w:rsidR="007A6B57" w:rsidRDefault="007A6B57" w:rsidP="00F31B09">
      <w:pPr>
        <w:pStyle w:val="Odlomakpopisa"/>
        <w:numPr>
          <w:ilvl w:val="0"/>
          <w:numId w:val="7"/>
        </w:numPr>
        <w:jc w:val="both"/>
      </w:pPr>
      <w:r>
        <w:t>Objava oglasa u NN……………………………………………………………………………………………</w:t>
      </w:r>
      <w:r w:rsidR="00F31B09">
        <w:t>…..</w:t>
      </w:r>
      <w:r>
        <w:t>…355,67 kn</w:t>
      </w:r>
    </w:p>
    <w:p w:rsidR="00FD5EF8" w:rsidRDefault="00FD5EF8" w:rsidP="00F31B09">
      <w:pPr>
        <w:pStyle w:val="Odlomakpopisa"/>
        <w:numPr>
          <w:ilvl w:val="0"/>
          <w:numId w:val="7"/>
        </w:numPr>
        <w:jc w:val="both"/>
        <w:rPr>
          <w:u w:val="single"/>
        </w:rPr>
      </w:pPr>
      <w:r w:rsidRPr="00FD5EF8">
        <w:rPr>
          <w:u w:val="single"/>
        </w:rPr>
        <w:t>Završna dioba vjerovnicima drugog višeg isplatnog reda…………………………………</w:t>
      </w:r>
      <w:r w:rsidR="00F31B09">
        <w:rPr>
          <w:u w:val="single"/>
        </w:rPr>
        <w:t>..</w:t>
      </w:r>
      <w:r w:rsidRPr="00FD5EF8">
        <w:rPr>
          <w:u w:val="single"/>
        </w:rPr>
        <w:t>…40.930,00 kn</w:t>
      </w:r>
    </w:p>
    <w:p w:rsidR="00FD5EF8" w:rsidRDefault="00FD5EF8" w:rsidP="00F31B09">
      <w:pPr>
        <w:pStyle w:val="Odlomakpopisa"/>
        <w:jc w:val="both"/>
      </w:pPr>
      <w:r w:rsidRPr="00FD5EF8">
        <w:t xml:space="preserve">                                                                                                            UKUPNO:</w:t>
      </w:r>
      <w:r w:rsidR="00E521B2">
        <w:t xml:space="preserve">            </w:t>
      </w:r>
      <w:r w:rsidR="00F31B09">
        <w:t xml:space="preserve">   </w:t>
      </w:r>
      <w:r w:rsidR="00E521B2">
        <w:t xml:space="preserve">  221.122,31</w:t>
      </w:r>
      <w:r>
        <w:t xml:space="preserve"> kn</w:t>
      </w:r>
    </w:p>
    <w:p w:rsidR="007A6B57" w:rsidRDefault="007A6B57" w:rsidP="00103D1C">
      <w:pPr>
        <w:pStyle w:val="Odlomakpopisa"/>
        <w:jc w:val="both"/>
      </w:pPr>
    </w:p>
    <w:p w:rsidR="00F06663" w:rsidRDefault="007A6B57" w:rsidP="00F31B09">
      <w:pPr>
        <w:pStyle w:val="Odlomakpopisa"/>
        <w:jc w:val="both"/>
      </w:pPr>
      <w:r>
        <w:t xml:space="preserve">Stanje poslovnog računa na dan </w:t>
      </w:r>
      <w:r w:rsidR="00F31B09">
        <w:t xml:space="preserve">14.10.2016.g. je </w:t>
      </w:r>
      <w:proofErr w:type="spellStart"/>
      <w:r w:rsidR="00F31B09">
        <w:t>44.9</w:t>
      </w:r>
      <w:r w:rsidR="001752C8">
        <w:t>70</w:t>
      </w:r>
      <w:proofErr w:type="spellEnd"/>
      <w:r w:rsidR="00F31B09">
        <w:t>,</w:t>
      </w:r>
      <w:proofErr w:type="spellStart"/>
      <w:r w:rsidR="00F31B09">
        <w:t>21</w:t>
      </w:r>
      <w:proofErr w:type="spellEnd"/>
      <w:r w:rsidR="00F31B09">
        <w:t xml:space="preserve"> kn. </w:t>
      </w:r>
      <w:r>
        <w:t>U tom saldu je sadržana završna dioba u iznosu 40.930,00</w:t>
      </w:r>
      <w:r w:rsidR="00F31B09">
        <w:t xml:space="preserve"> </w:t>
      </w:r>
      <w:r>
        <w:t>kn, prekršajna kazn</w:t>
      </w:r>
      <w:r w:rsidR="00305BD0">
        <w:t>a pore</w:t>
      </w:r>
      <w:r w:rsidR="006954B7">
        <w:t>znoj upravi 3.0</w:t>
      </w:r>
      <w:r w:rsidR="00305BD0">
        <w:t>00,00 kn, povrat pozajmic</w:t>
      </w:r>
      <w:r w:rsidR="009B5583">
        <w:t xml:space="preserve">e za javnu objavu ZR za 2015.g.  </w:t>
      </w:r>
      <w:r w:rsidR="00305BD0">
        <w:t xml:space="preserve"> 230,00 kn</w:t>
      </w:r>
      <w:r w:rsidR="004C297D">
        <w:t xml:space="preserve"> </w:t>
      </w:r>
      <w:r w:rsidR="00305BD0">
        <w:t>,</w:t>
      </w:r>
      <w:r w:rsidR="009B5583">
        <w:t xml:space="preserve"> </w:t>
      </w:r>
      <w:r w:rsidR="004C297D">
        <w:t xml:space="preserve"> </w:t>
      </w:r>
      <w:r w:rsidR="009B5583">
        <w:t xml:space="preserve">javna objava ZR za 2016.g. </w:t>
      </w:r>
      <w:r w:rsidR="004C297D">
        <w:t>230,00 kn,</w:t>
      </w:r>
      <w:r w:rsidR="00F31B09">
        <w:t xml:space="preserve"> </w:t>
      </w:r>
      <w:r w:rsidR="009B5583">
        <w:t>t</w:t>
      </w:r>
      <w:r w:rsidR="006954B7">
        <w:t>roškovi zatvaranja računa, članarina, bankarske uslugei dr.</w:t>
      </w:r>
      <w:r w:rsidR="009B5583">
        <w:t xml:space="preserve">  </w:t>
      </w:r>
      <w:r w:rsidR="001752C8">
        <w:t>580</w:t>
      </w:r>
      <w:bookmarkStart w:id="0" w:name="_GoBack"/>
      <w:bookmarkEnd w:id="0"/>
      <w:r w:rsidR="00F06663">
        <w:t>,21 kn.</w:t>
      </w:r>
    </w:p>
    <w:p w:rsidR="00F06663" w:rsidRDefault="00F06663" w:rsidP="00F31B09">
      <w:pPr>
        <w:pStyle w:val="Odlomakpopisa"/>
        <w:jc w:val="both"/>
      </w:pPr>
      <w:r>
        <w:t>Eventualni ostatak novca stečajni upravitelj predlaže da se uplati na račun suda.</w:t>
      </w:r>
    </w:p>
    <w:p w:rsidR="009B5583" w:rsidRDefault="009B5583" w:rsidP="00F31B09">
      <w:pPr>
        <w:pStyle w:val="Odlomakpopisa"/>
        <w:jc w:val="both"/>
      </w:pPr>
    </w:p>
    <w:p w:rsidR="0061212E" w:rsidRPr="00781FA1" w:rsidRDefault="009B5583" w:rsidP="00781FA1">
      <w:pPr>
        <w:pStyle w:val="Odlomakpopisa"/>
        <w:numPr>
          <w:ilvl w:val="0"/>
          <w:numId w:val="3"/>
        </w:numPr>
        <w:jc w:val="both"/>
        <w:rPr>
          <w:b/>
        </w:rPr>
      </w:pPr>
      <w:r w:rsidRPr="00103D1C">
        <w:rPr>
          <w:b/>
        </w:rPr>
        <w:t>ZAVRŠNA BILANCA</w:t>
      </w:r>
    </w:p>
    <w:p w:rsidR="00451C60" w:rsidRDefault="00451C60" w:rsidP="00103D1C">
      <w:pPr>
        <w:jc w:val="both"/>
      </w:pPr>
      <w:r>
        <w:t xml:space="preserve">U poslovnim knjigama dužnika na dan otvaranja stečajnog </w:t>
      </w:r>
      <w:r w:rsidR="00F31B09">
        <w:t>postupka  bila je evidentirana</w:t>
      </w:r>
      <w:r>
        <w:t xml:space="preserve"> slijedeća imovina: </w:t>
      </w:r>
    </w:p>
    <w:p w:rsidR="00451C60" w:rsidRDefault="00451C60" w:rsidP="00103D1C">
      <w:pPr>
        <w:pStyle w:val="Odlomakpopisa"/>
        <w:numPr>
          <w:ilvl w:val="0"/>
          <w:numId w:val="2"/>
        </w:numPr>
        <w:jc w:val="both"/>
      </w:pPr>
      <w:r>
        <w:t>Dugotrajna imovina – zemljište( ovrha Alpe-Adria Poslovodstvo).............………322.589,86 kn</w:t>
      </w:r>
    </w:p>
    <w:p w:rsidR="00451C60" w:rsidRDefault="00451C60" w:rsidP="00103D1C">
      <w:pPr>
        <w:pStyle w:val="Odlomakpopisa"/>
        <w:numPr>
          <w:ilvl w:val="0"/>
          <w:numId w:val="2"/>
        </w:numPr>
        <w:jc w:val="both"/>
      </w:pPr>
      <w:r>
        <w:t>Potraživanja od kupaca………………………………………………………………………………………</w:t>
      </w:r>
      <w:r w:rsidR="00103D1C">
        <w:t xml:space="preserve">  </w:t>
      </w:r>
      <w:r>
        <w:t>82.409,81 kn</w:t>
      </w:r>
    </w:p>
    <w:p w:rsidR="00451C60" w:rsidRDefault="00451C60" w:rsidP="00103D1C">
      <w:pPr>
        <w:pStyle w:val="Odlomakpopisa"/>
        <w:numPr>
          <w:ilvl w:val="0"/>
          <w:numId w:val="2"/>
        </w:numPr>
        <w:jc w:val="both"/>
      </w:pPr>
      <w:r>
        <w:t>Zalihe trgovačke robe…………………………………………………………………………………………</w:t>
      </w:r>
      <w:r w:rsidR="00103D1C">
        <w:t xml:space="preserve">  </w:t>
      </w:r>
      <w:r>
        <w:t>14.999,80 kn</w:t>
      </w:r>
    </w:p>
    <w:p w:rsidR="00A12F0C" w:rsidRPr="00103D1C" w:rsidRDefault="00A12F0C" w:rsidP="00103D1C">
      <w:pPr>
        <w:jc w:val="both"/>
        <w:rPr>
          <w:b/>
        </w:rPr>
      </w:pPr>
      <w:r w:rsidRPr="00103D1C">
        <w:rPr>
          <w:b/>
        </w:rPr>
        <w:t>Dužnik je bio upisan kao vlasnik zemljišta  kod Općinskog građanskog suda u Zagrebu zk. ul.  1058. k.o. Resnik Novi, i to:</w:t>
      </w:r>
    </w:p>
    <w:p w:rsidR="00A12F0C" w:rsidRPr="00103D1C" w:rsidRDefault="00A12F0C" w:rsidP="00103D1C">
      <w:pPr>
        <w:pStyle w:val="Odlomakpopisa"/>
        <w:numPr>
          <w:ilvl w:val="0"/>
          <w:numId w:val="1"/>
        </w:numPr>
        <w:jc w:val="both"/>
        <w:rPr>
          <w:b/>
        </w:rPr>
      </w:pPr>
      <w:r w:rsidRPr="00103D1C">
        <w:rPr>
          <w:b/>
        </w:rPr>
        <w:t>kčbr.   5704/1 oranica Vladimira Arka od 635 m2;</w:t>
      </w:r>
    </w:p>
    <w:p w:rsidR="00A12F0C" w:rsidRPr="00103D1C" w:rsidRDefault="00A12F0C" w:rsidP="00103D1C">
      <w:pPr>
        <w:pStyle w:val="Odlomakpopisa"/>
        <w:numPr>
          <w:ilvl w:val="0"/>
          <w:numId w:val="1"/>
        </w:numPr>
        <w:jc w:val="both"/>
        <w:rPr>
          <w:b/>
        </w:rPr>
      </w:pPr>
      <w:r w:rsidRPr="00103D1C">
        <w:rPr>
          <w:b/>
        </w:rPr>
        <w:t>kčbr.   5704/3 oranica Vladimira Arka od 800 m2.</w:t>
      </w:r>
    </w:p>
    <w:p w:rsidR="00A12F0C" w:rsidRDefault="00F31B09" w:rsidP="00103D1C">
      <w:pPr>
        <w:jc w:val="both"/>
      </w:pPr>
      <w:r>
        <w:t>Nekretnina</w:t>
      </w:r>
      <w:r w:rsidR="00A12F0C">
        <w:t xml:space="preserve"> u naravi predstavlja dvije građevinske parcele,</w:t>
      </w:r>
      <w:r>
        <w:t xml:space="preserve">  </w:t>
      </w:r>
      <w:r w:rsidR="00A12F0C">
        <w:t>jedna u produžetk</w:t>
      </w:r>
      <w:r>
        <w:t>u druge, u ulici Vladimira Arka</w:t>
      </w:r>
      <w:r w:rsidR="00A12F0C">
        <w:t xml:space="preserve">, Ivanja Reka. </w:t>
      </w:r>
    </w:p>
    <w:p w:rsidR="00A12F0C" w:rsidRDefault="00A12F0C" w:rsidP="00103D1C">
      <w:pPr>
        <w:jc w:val="both"/>
      </w:pPr>
      <w:r>
        <w:t xml:space="preserve">Na kčbr.  5704/3 izgrađena  je, temeljem ugovora o ortakluku,  stambena zgrada sa tri etaže, koja nije ucrtana u katastar niti upisana u zemljišnu knjigu te za koju nije bila dostupna pravna niti tehnička dokumentacija. </w:t>
      </w:r>
    </w:p>
    <w:p w:rsidR="00A12F0C" w:rsidRPr="00103D1C" w:rsidRDefault="00A12F0C" w:rsidP="00103D1C">
      <w:pPr>
        <w:jc w:val="both"/>
        <w:rPr>
          <w:b/>
        </w:rPr>
      </w:pPr>
      <w:r w:rsidRPr="00103D1C">
        <w:rPr>
          <w:b/>
        </w:rPr>
        <w:t xml:space="preserve"> Procijenjena vrijednost nekretnine iznosila je 3.618.452,00 kn. </w:t>
      </w:r>
    </w:p>
    <w:p w:rsidR="00A12F0C" w:rsidRDefault="00A12F0C" w:rsidP="00103D1C">
      <w:pPr>
        <w:jc w:val="both"/>
      </w:pPr>
      <w:r>
        <w:t>U vrijeme otvaranja stečajnog postupka na ovoj nekretnini bio je u tijeku ovršni postu</w:t>
      </w:r>
      <w:r w:rsidR="00F31B09">
        <w:t>pak po predlagatelju Alpe-Adria</w:t>
      </w:r>
      <w:r>
        <w:t xml:space="preserve"> Poslovodstvo d.o.o. Zagreb, Slavonska avenija 6/A, a na zemljištu je bilo upisano založno pravo u visini 3.198.522,15 kn.</w:t>
      </w:r>
    </w:p>
    <w:p w:rsidR="00A12F0C" w:rsidRDefault="00A12F0C" w:rsidP="00F31B09">
      <w:pPr>
        <w:jc w:val="both"/>
      </w:pPr>
      <w:r>
        <w:lastRenderedPageBreak/>
        <w:t>Prodaju nekretnine nastavlja Općinski građanski sud u Zagrebu.</w:t>
      </w:r>
      <w:r w:rsidR="00103D1C">
        <w:t xml:space="preserve"> </w:t>
      </w:r>
      <w:r>
        <w:t>Prva usmena javna dražba zakazana je za 09.rujna 2015.godine ali je ročište odgođeno zbog prelaska sudske savjetnice na novo radno mjesto. Nova d</w:t>
      </w:r>
      <w:r w:rsidR="00103D1C">
        <w:t>ražba nije zakazivana a spis je dostavljen</w:t>
      </w:r>
      <w:r>
        <w:t xml:space="preserve"> Trgovačkom sudu u Zagrebu.</w:t>
      </w:r>
    </w:p>
    <w:p w:rsidR="00103D1C" w:rsidRDefault="00A12F0C" w:rsidP="00F31B09">
      <w:pPr>
        <w:jc w:val="both"/>
      </w:pPr>
      <w:r>
        <w:t>Zbog specifične situacije vezano uz ovu nekretninu</w:t>
      </w:r>
      <w:r w:rsidR="00F31B09">
        <w:t xml:space="preserve"> (</w:t>
      </w:r>
      <w:r>
        <w:t>izgradnja u ortakluku –</w:t>
      </w:r>
      <w:r w:rsidR="00F31B09">
        <w:t xml:space="preserve"> </w:t>
      </w:r>
      <w:r>
        <w:t>Legatis d.o.o.), v</w:t>
      </w:r>
      <w:r w:rsidR="00F31B09">
        <w:t xml:space="preserve">remenskog odmaka, nepostojanja </w:t>
      </w:r>
      <w:r>
        <w:t>ik</w:t>
      </w:r>
      <w:r w:rsidR="00F31B09">
        <w:t xml:space="preserve">akve građevinske dokumentacije </w:t>
      </w:r>
      <w:r>
        <w:t>vezano uz zgradu</w:t>
      </w:r>
      <w:r w:rsidR="00F31B09">
        <w:t xml:space="preserve"> (u posjedu Legatus</w:t>
      </w:r>
      <w:r>
        <w:t xml:space="preserve">–a čiji se </w:t>
      </w:r>
      <w:r w:rsidR="00F31B09">
        <w:t xml:space="preserve">direktor nalazi u inozemstvu),  </w:t>
      </w:r>
      <w:r>
        <w:t>stečajni upravitelj je uložio veliki napor u pronalaženju projektanta, projektne dokumentacije, prikupljnju svih ostalih informacija koje   zahtjevaju potencijalni kupci. Cijelo vrijeme nekretnina je u neposrednom kontaktu  nuđena građevinarima, potencijalnim investitorima i građanima.</w:t>
      </w:r>
    </w:p>
    <w:p w:rsidR="00A12F0C" w:rsidRDefault="00103D1C" w:rsidP="00F31B09">
      <w:pPr>
        <w:jc w:val="both"/>
      </w:pPr>
      <w:r>
        <w:t>Prodaja nekretnine vršena je po pravilima ovršnog postupka, a održane su dvije usmene javne dražbe u prostorijama suda.</w:t>
      </w:r>
    </w:p>
    <w:p w:rsidR="00A12F0C" w:rsidRPr="00A12F0C" w:rsidRDefault="00A12F0C" w:rsidP="00103D1C">
      <w:pPr>
        <w:jc w:val="both"/>
        <w:rPr>
          <w:b/>
        </w:rPr>
      </w:pPr>
      <w:r w:rsidRPr="00A12F0C">
        <w:rPr>
          <w:b/>
        </w:rPr>
        <w:t>Nekretnina je prodana na II. usmenoj javnoj dražbi  kupcu EUROGLOBALE d.o.o. iz Zagreba za iznos 1.226.150,66 kn.</w:t>
      </w:r>
    </w:p>
    <w:p w:rsidR="00A12F0C" w:rsidRDefault="00A12F0C" w:rsidP="00103D1C">
      <w:pPr>
        <w:jc w:val="both"/>
      </w:pPr>
      <w:r>
        <w:t xml:space="preserve">Ročište radi obračuna troškova stečajnog postupka </w:t>
      </w:r>
      <w:r w:rsidR="00F31B09">
        <w:t xml:space="preserve">i diobu kupovnine </w:t>
      </w:r>
      <w:r>
        <w:t>održano je 29. lipnja 2016.godine.</w:t>
      </w:r>
    </w:p>
    <w:p w:rsidR="00A12F0C" w:rsidRDefault="00A12F0C" w:rsidP="00103D1C">
      <w:pPr>
        <w:jc w:val="both"/>
      </w:pPr>
      <w:r>
        <w:t xml:space="preserve">Rješenjem suda od 30.lipnja 2016.g. u skladu s člankom 170. SZ  utvrđeni su troškovi utvrđivanja tražbine i troškovi unovčenja za nekretnine prodane na dražbi  u ukupnom iznosu od 221.116,96 kn, a preostali </w:t>
      </w:r>
      <w:r w:rsidRPr="00103D1C">
        <w:rPr>
          <w:b/>
        </w:rPr>
        <w:t>iznos</w:t>
      </w:r>
      <w:r w:rsidR="000439CF">
        <w:rPr>
          <w:b/>
        </w:rPr>
        <w:t xml:space="preserve"> od 1.005.033,70 kn, po pravomoćnosti rješenja uplać</w:t>
      </w:r>
      <w:r w:rsidRPr="00103D1C">
        <w:rPr>
          <w:b/>
        </w:rPr>
        <w:t>en je na račun razlučnog</w:t>
      </w:r>
      <w:r>
        <w:t xml:space="preserve"> </w:t>
      </w:r>
      <w:r w:rsidRPr="00103D1C">
        <w:rPr>
          <w:b/>
        </w:rPr>
        <w:t>vjerovnika ALPE-ADRIA POSLOVODSTVO d.o.o. Zagreb</w:t>
      </w:r>
      <w:r w:rsidR="00F31B09">
        <w:t xml:space="preserve">, </w:t>
      </w:r>
      <w:r>
        <w:t>čime je samo djelomično podmirena tražbina razlučnog vjerovnika.</w:t>
      </w:r>
    </w:p>
    <w:p w:rsidR="00451C60" w:rsidRDefault="007A2F8F" w:rsidP="00103D1C">
      <w:pPr>
        <w:jc w:val="both"/>
      </w:pPr>
      <w:r>
        <w:t>Potraživanja od kupaca pokazala su se kao neunovčiva imovina.</w:t>
      </w:r>
      <w:r w:rsidR="00781FA1">
        <w:t xml:space="preserve"> </w:t>
      </w:r>
      <w:r>
        <w:t xml:space="preserve">Radi se o računima koji su ispostavljeni 2009. </w:t>
      </w:r>
      <w:r w:rsidR="00781FA1">
        <w:t>i</w:t>
      </w:r>
      <w:r>
        <w:t xml:space="preserve"> početkom 2010. godine,</w:t>
      </w:r>
      <w:r w:rsidR="00C62A48">
        <w:t xml:space="preserve"> te</w:t>
      </w:r>
      <w:r>
        <w:t xml:space="preserve"> o dužnicima koji su imali blokirane račune već u vrijeme</w:t>
      </w:r>
      <w:r w:rsidR="00F31B09">
        <w:t xml:space="preserve"> otvaranja stečajnog postupka.  </w:t>
      </w:r>
      <w:r>
        <w:t>Naime direktor i vlasnik Kapa-commerca d.o.o. je do otvaranja stečajnog postupka naplatio sva potraživanja koja su se mogla naplatiti te kompezirao veliki dio obveza.</w:t>
      </w:r>
      <w:r w:rsidR="006F0814">
        <w:t xml:space="preserve"> U bilanci su ostala uglavnom nenaplativa potraživanja.</w:t>
      </w:r>
      <w:r w:rsidR="00F31B09">
        <w:t xml:space="preserve"> </w:t>
      </w:r>
      <w:r w:rsidR="00451C60">
        <w:t xml:space="preserve">Stečajna upraviteljica je poduzimala radnje za naplatu potraživanja </w:t>
      </w:r>
      <w:r w:rsidR="006F0814">
        <w:t>ali zbog blokade računa dužnika i</w:t>
      </w:r>
      <w:r w:rsidR="00451C60">
        <w:t xml:space="preserve"> neprizna</w:t>
      </w:r>
      <w:r w:rsidR="006F0814">
        <w:t>vanja potraživanja nije uspijela</w:t>
      </w:r>
      <w:r w:rsidR="00451C60">
        <w:t xml:space="preserve"> ništa naplatiti.</w:t>
      </w:r>
    </w:p>
    <w:p w:rsidR="006F0814" w:rsidRDefault="00451C60" w:rsidP="0004619C">
      <w:pPr>
        <w:jc w:val="both"/>
      </w:pPr>
      <w:r>
        <w:t>Zalihe robe su</w:t>
      </w:r>
      <w:r w:rsidR="006F0814">
        <w:t xml:space="preserve"> se</w:t>
      </w:r>
      <w:r>
        <w:t xml:space="preserve"> također</w:t>
      </w:r>
      <w:r w:rsidR="006F0814">
        <w:t xml:space="preserve"> pokazale kao</w:t>
      </w:r>
      <w:r>
        <w:t xml:space="preserve"> neunovčive.</w:t>
      </w:r>
      <w:r w:rsidR="00F31B09">
        <w:t xml:space="preserve"> </w:t>
      </w:r>
      <w:r>
        <w:t>Radi se uglavnom o slikama za bojanje s pripadajućim bojicama za djecu - pr</w:t>
      </w:r>
      <w:r w:rsidR="00F31B09">
        <w:t>oizve</w:t>
      </w:r>
      <w:r>
        <w:t>dena 2003.god, zatim odjeća za lutke koje više ne postoje na tržištu</w:t>
      </w:r>
      <w:r w:rsidR="006F0814">
        <w:t>,</w:t>
      </w:r>
      <w:r w:rsidR="00F31B09">
        <w:t xml:space="preserve"> te</w:t>
      </w:r>
      <w:r w:rsidR="006F0814">
        <w:t xml:space="preserve"> oprema koja je bila izložbeni uzorak</w:t>
      </w:r>
      <w:r w:rsidR="00F31B09">
        <w:t xml:space="preserve">  </w:t>
      </w:r>
      <w:r w:rsidR="00C62A48">
        <w:t>(dječji krevetić)</w:t>
      </w:r>
      <w:r w:rsidR="006F0814">
        <w:t xml:space="preserve">. </w:t>
      </w:r>
    </w:p>
    <w:p w:rsidR="006F0814" w:rsidRDefault="006F0814" w:rsidP="0004619C">
      <w:pPr>
        <w:jc w:val="both"/>
      </w:pPr>
      <w:r>
        <w:t>Zalihe te robe skladištene su u neodgov</w:t>
      </w:r>
      <w:r w:rsidR="00F31B09">
        <w:t>arajuć</w:t>
      </w:r>
      <w:r>
        <w:t>im uvjetima, u jednoj kući u izgradnji u periodu od cca 3 godine prije otvara</w:t>
      </w:r>
      <w:r w:rsidR="00C62A48">
        <w:t>nja stečajnog postupka. Stečajni</w:t>
      </w:r>
      <w:r>
        <w:t xml:space="preserve"> up</w:t>
      </w:r>
      <w:r w:rsidR="00C62A48">
        <w:t>ravitelj</w:t>
      </w:r>
      <w:r>
        <w:t xml:space="preserve"> je prodaju</w:t>
      </w:r>
      <w:r w:rsidR="00F31B09">
        <w:t xml:space="preserve"> oglašavao</w:t>
      </w:r>
      <w:r w:rsidR="00451C60">
        <w:t xml:space="preserve"> na Sudačkoj mreži, njuškalo.hr </w:t>
      </w:r>
      <w:r>
        <w:t>te</w:t>
      </w:r>
      <w:r w:rsidR="00F31B09">
        <w:t xml:space="preserve"> osobnim obilaskom svih </w:t>
      </w:r>
      <w:r w:rsidR="00451C60">
        <w:t>trgovina u gradu Karlovcu koje se bave prodajom igračaka za djecu nudio zalihe robe – sve bezuspješno.</w:t>
      </w:r>
    </w:p>
    <w:p w:rsidR="006F0814" w:rsidRDefault="00451C60" w:rsidP="0004619C">
      <w:pPr>
        <w:jc w:val="both"/>
      </w:pPr>
      <w:r>
        <w:t>Zbog starosti i neodgovarajućeg skladištenja ove zalihe nisu više za promet pa ih  treba zbrinuti</w:t>
      </w:r>
      <w:r w:rsidR="006F0814">
        <w:t>.</w:t>
      </w:r>
    </w:p>
    <w:p w:rsidR="00E521B2" w:rsidRDefault="00E521B2" w:rsidP="0004619C">
      <w:pPr>
        <w:pStyle w:val="Odlomakpopisa"/>
        <w:jc w:val="both"/>
      </w:pPr>
    </w:p>
    <w:p w:rsidR="00781FA1" w:rsidRDefault="00781FA1" w:rsidP="0004619C">
      <w:pPr>
        <w:pStyle w:val="Odlomakpopisa"/>
        <w:jc w:val="both"/>
      </w:pPr>
    </w:p>
    <w:p w:rsidR="00781FA1" w:rsidRPr="00FD5EF8" w:rsidRDefault="00781FA1" w:rsidP="0004619C">
      <w:pPr>
        <w:pStyle w:val="Odlomakpopisa"/>
        <w:jc w:val="both"/>
      </w:pPr>
    </w:p>
    <w:p w:rsidR="006A338D" w:rsidRDefault="009B5583" w:rsidP="0004619C">
      <w:pPr>
        <w:pStyle w:val="Odlomakpopisa"/>
        <w:numPr>
          <w:ilvl w:val="0"/>
          <w:numId w:val="3"/>
        </w:numPr>
        <w:jc w:val="both"/>
        <w:rPr>
          <w:b/>
        </w:rPr>
      </w:pPr>
      <w:r w:rsidRPr="0004619C">
        <w:rPr>
          <w:b/>
        </w:rPr>
        <w:lastRenderedPageBreak/>
        <w:t>ZAVRŠNI IZVJEŠTAJ STEČAJNOGA UPRAVITELJA</w:t>
      </w:r>
    </w:p>
    <w:p w:rsidR="00781FA1" w:rsidRDefault="00781FA1" w:rsidP="00781FA1">
      <w:pPr>
        <w:pStyle w:val="Odlomakpopisa"/>
        <w:ind w:left="1080"/>
        <w:jc w:val="both"/>
      </w:pPr>
    </w:p>
    <w:p w:rsidR="005F55DC" w:rsidRPr="00781FA1" w:rsidRDefault="00D325DE" w:rsidP="00781FA1">
      <w:pPr>
        <w:pStyle w:val="Odlomakpopisa"/>
        <w:ind w:left="1080"/>
        <w:jc w:val="both"/>
        <w:rPr>
          <w:b/>
        </w:rPr>
      </w:pPr>
      <w:r>
        <w:t xml:space="preserve">Stečajni postupak nad dužnikom otvoren je </w:t>
      </w:r>
      <w:r w:rsidR="00B44442">
        <w:t>rješenjem Trgovačkog suda u Zagrebu po sucu Nini Rad</w:t>
      </w:r>
      <w:r w:rsidR="001B7AD6">
        <w:t>iću dana 22.siječnja 2014.godin.</w:t>
      </w:r>
      <w:r w:rsidR="00B44442">
        <w:t xml:space="preserve"> Za stečajnog upravitelja imenovana je Marija Smičiklas, dipl. oec. I</w:t>
      </w:r>
      <w:r w:rsidR="005F55DC">
        <w:t xml:space="preserve">z Karlovca, Ljudevita Šestića 4, OIB: </w:t>
      </w:r>
      <w:r w:rsidR="00666D83">
        <w:t>82617242862.</w:t>
      </w:r>
    </w:p>
    <w:p w:rsidR="006A338D" w:rsidRDefault="005F55DC" w:rsidP="0004619C">
      <w:pPr>
        <w:jc w:val="both"/>
      </w:pPr>
      <w:r>
        <w:t xml:space="preserve">Otvaranju stečajnog postupka prethodio je prethodni postupak radi  utvrđivanja pretpostavki za otvaranje stečajnog postupka, a rješenjem suda od 13. </w:t>
      </w:r>
      <w:r w:rsidR="00666D83">
        <w:t>p</w:t>
      </w:r>
      <w:r>
        <w:t>rosinca 2013. godine  za privrem</w:t>
      </w:r>
      <w:r w:rsidR="00F40FBA">
        <w:t>enog stečajnog upravitelja imen</w:t>
      </w:r>
      <w:r>
        <w:t>ovana je također Marija Smičiklas.</w:t>
      </w:r>
    </w:p>
    <w:p w:rsidR="00F40FBA" w:rsidRDefault="00F40FBA" w:rsidP="0004619C">
      <w:pPr>
        <w:jc w:val="both"/>
      </w:pPr>
      <w:r>
        <w:t xml:space="preserve"> Uvidom u poslovne knjige i drugu dokumentaciju stečajni upravitelj je utvrdio stanje imovine.</w:t>
      </w:r>
    </w:p>
    <w:p w:rsidR="00CD4CDE" w:rsidRDefault="00F40FBA" w:rsidP="0004619C">
      <w:pPr>
        <w:jc w:val="both"/>
      </w:pPr>
      <w:r>
        <w:t xml:space="preserve">Dužnik </w:t>
      </w:r>
      <w:r w:rsidR="00C62A48">
        <w:t>nije imao zaposlenih djelatnika pri otvaranju stečajnog postupk</w:t>
      </w:r>
      <w:r w:rsidR="00F31B09">
        <w:t>a, niti obveza temeljem neisplać</w:t>
      </w:r>
      <w:r w:rsidR="00C62A48">
        <w:t>enih plaća.</w:t>
      </w:r>
    </w:p>
    <w:p w:rsidR="00C62A48" w:rsidRDefault="00C62A48" w:rsidP="0004619C">
      <w:pPr>
        <w:jc w:val="both"/>
      </w:pPr>
      <w:r>
        <w:t xml:space="preserve">Ispitno i izvještajno ročište održano je </w:t>
      </w:r>
      <w:r w:rsidR="00827005">
        <w:t>20.ožujka 2014.godine.</w:t>
      </w:r>
      <w:r w:rsidR="00F31B09">
        <w:t xml:space="preserve"> </w:t>
      </w:r>
      <w:r w:rsidR="00827005">
        <w:t>Utvrđene su</w:t>
      </w:r>
      <w:r w:rsidR="00F31B09">
        <w:t xml:space="preserve"> tražbine stečajnih vjerovnika </w:t>
      </w:r>
      <w:r w:rsidR="00827005">
        <w:t xml:space="preserve">DRUGOG VIŠEG ISPLATNOG REDA u ukupnom iznosu 253.081,67 kn, a na posebnom ispitnom ročištu održanom </w:t>
      </w:r>
      <w:r w:rsidR="00805715">
        <w:t>dana 21.rujna 2016.godine</w:t>
      </w:r>
      <w:r w:rsidR="00827005">
        <w:t xml:space="preserve"> utvrđena je tražbina</w:t>
      </w:r>
      <w:r w:rsidR="00805715">
        <w:t xml:space="preserve"> vjerovnika HEP; Elektra Zagreb u  iznosu 2.733,88 kn, koja je također svrstana u II. Viši isplatni red.</w:t>
      </w:r>
      <w:r w:rsidR="00827005">
        <w:t xml:space="preserve"> Osporenih tražbina nije bilo.</w:t>
      </w:r>
    </w:p>
    <w:p w:rsidR="00781FA1" w:rsidRDefault="00805715" w:rsidP="0004619C">
      <w:pPr>
        <w:jc w:val="both"/>
      </w:pPr>
      <w:r>
        <w:t xml:space="preserve">Zaključkom suda od 07.ožujka 2016.g. </w:t>
      </w:r>
      <w:r w:rsidR="002765D8">
        <w:t xml:space="preserve">zakazano je </w:t>
      </w:r>
      <w:r w:rsidR="00B01DEA">
        <w:t xml:space="preserve">za 08. travnja 2016.g. </w:t>
      </w:r>
      <w:r w:rsidR="002765D8">
        <w:t>ročište za prodaju nekretnine upisane u zemljišne knjge Općinskog građanskog suda u Zagrebu  zk. ul. 1058 k.o.Resnik Novi i to:</w:t>
      </w:r>
      <w:r w:rsidR="00781FA1">
        <w:t xml:space="preserve">    </w:t>
      </w:r>
      <w:r w:rsidR="002765D8">
        <w:t>- kčbr. 5704/1 oranica Arka Vladimira od 635 m2, i</w:t>
      </w:r>
    </w:p>
    <w:p w:rsidR="002765D8" w:rsidRDefault="00781FA1" w:rsidP="0004619C">
      <w:pPr>
        <w:jc w:val="both"/>
      </w:pPr>
      <w:r>
        <w:t xml:space="preserve">                     </w:t>
      </w:r>
      <w:r w:rsidR="002765D8">
        <w:t>-kčbr. 5704/3 oranica Arka Vladimira od 800 m2.</w:t>
      </w:r>
    </w:p>
    <w:p w:rsidR="002765D8" w:rsidRDefault="002765D8" w:rsidP="0004619C">
      <w:pPr>
        <w:jc w:val="both"/>
      </w:pPr>
      <w:r>
        <w:t>Proda</w:t>
      </w:r>
      <w:r w:rsidR="00B01DEA">
        <w:t>ja je oglašena na web stranicama VTS RH i stranicama Hrvatske gospodarske komore, a Zaključak je objavljen na e-oglasnoj ploči suda.</w:t>
      </w:r>
    </w:p>
    <w:p w:rsidR="00B01DEA" w:rsidRDefault="00B01DEA" w:rsidP="0004619C">
      <w:pPr>
        <w:jc w:val="both"/>
      </w:pPr>
      <w:r>
        <w:t>Na I. usmenoj javnoj dražbi nije bilo zainteresiranih kupaca.</w:t>
      </w:r>
    </w:p>
    <w:p w:rsidR="00B01DEA" w:rsidRDefault="00B01DEA" w:rsidP="0004619C">
      <w:pPr>
        <w:jc w:val="both"/>
      </w:pPr>
      <w:r>
        <w:t xml:space="preserve">U ovršnom postupku </w:t>
      </w:r>
      <w:r w:rsidR="00766060">
        <w:t>ovrhovoditelja Alpe-Adria poslovodstvo d.o.o. Zagreb, zastupan po Anđelko Jureško iz Zagreba, Radnički dol 23 protiv ovršenika Kapa-commerce d.o.o. održano je dana 17.svibnja 2016.g. ročište radi dražb</w:t>
      </w:r>
      <w:r w:rsidR="00F31B09">
        <w:t>e</w:t>
      </w:r>
      <w:r w:rsidR="00766060">
        <w:t>.</w:t>
      </w:r>
    </w:p>
    <w:p w:rsidR="00766060" w:rsidRDefault="0004619C" w:rsidP="0004619C">
      <w:pPr>
        <w:jc w:val="both"/>
      </w:pPr>
      <w:r>
        <w:t>Na II.  usmenoj javnoj dra</w:t>
      </w:r>
      <w:r w:rsidR="00766060">
        <w:t xml:space="preserve">žbi sudjelovala su tri kupca, a nekretnina je prodana kupcu EUROGLOBALE  d.o.o. iz Zagreba za iznos od </w:t>
      </w:r>
      <w:r w:rsidR="00A1264C">
        <w:t>1.226.150,66 kn.</w:t>
      </w:r>
    </w:p>
    <w:p w:rsidR="00A1264C" w:rsidRDefault="00A1264C" w:rsidP="0004619C">
      <w:pPr>
        <w:jc w:val="both"/>
      </w:pPr>
      <w:r>
        <w:t>Dana 29. lipnja 2016.g. održano je ročište radi obračuna troškova stečajnog postupka i diobu kupovnine.</w:t>
      </w:r>
    </w:p>
    <w:p w:rsidR="00A1264C" w:rsidRDefault="00A1264C" w:rsidP="0004619C">
      <w:pPr>
        <w:jc w:val="both"/>
      </w:pPr>
      <w:r>
        <w:t xml:space="preserve">Rješenjem od 30. lipnja 2016.g. utvrđeni su troškovi utvrđivanja tražbine i troškovi unovčenja u </w:t>
      </w:r>
      <w:r w:rsidR="00B72B06">
        <w:t xml:space="preserve">iznosu od 221.116,96 kn, a </w:t>
      </w:r>
      <w:r>
        <w:t>preostali iznos od 1.005.033,70 kn</w:t>
      </w:r>
      <w:r w:rsidR="00F31B09">
        <w:t xml:space="preserve"> ostvaren prodajom</w:t>
      </w:r>
      <w:r w:rsidR="00B72B06">
        <w:t xml:space="preserve">, nalaže se računovodstvu </w:t>
      </w:r>
      <w:r w:rsidR="00F31B09">
        <w:t>po pravomoć</w:t>
      </w:r>
      <w:r>
        <w:t>nosti rješenja uplati na račun razlučnog</w:t>
      </w:r>
      <w:r w:rsidR="00B72B06">
        <w:t xml:space="preserve"> </w:t>
      </w:r>
      <w:r>
        <w:t>vjerovnika Alpe-</w:t>
      </w:r>
      <w:r w:rsidR="00B72B06">
        <w:t>Adria poslovodstvo d.o.o. Zagreb.</w:t>
      </w:r>
    </w:p>
    <w:p w:rsidR="00B72B06" w:rsidRDefault="00F31B09" w:rsidP="0004619C">
      <w:pPr>
        <w:jc w:val="both"/>
      </w:pPr>
      <w:r>
        <w:t>Po pravomoć</w:t>
      </w:r>
      <w:r w:rsidR="00B72B06">
        <w:t>nosti rješenja sredstva su doznačena na račun ovrhovoditelja i ovršenika.</w:t>
      </w:r>
    </w:p>
    <w:p w:rsidR="00146FCA" w:rsidRDefault="0004619C" w:rsidP="0004619C">
      <w:pPr>
        <w:jc w:val="both"/>
      </w:pPr>
      <w:r>
        <w:lastRenderedPageBreak/>
        <w:t>Stečajni upravitelj je Izvršio isplatu troškova stečajnog postupka i nagrade stečajnom upravitelju sukla</w:t>
      </w:r>
      <w:r w:rsidR="00F31B09">
        <w:t>d</w:t>
      </w:r>
      <w:r>
        <w:t>no rješenjima suda.</w:t>
      </w:r>
    </w:p>
    <w:p w:rsidR="0004619C" w:rsidRDefault="0004619C" w:rsidP="0004619C">
      <w:pPr>
        <w:jc w:val="both"/>
      </w:pPr>
    </w:p>
    <w:p w:rsidR="006A5F4E" w:rsidRDefault="00F31B09" w:rsidP="0004619C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t>ZAVRŠNI (</w:t>
      </w:r>
      <w:r w:rsidR="008D00A3" w:rsidRPr="00781FA1">
        <w:rPr>
          <w:b/>
        </w:rPr>
        <w:t>DIOBENI) POPIS</w:t>
      </w:r>
    </w:p>
    <w:p w:rsidR="00781FA1" w:rsidRPr="00781FA1" w:rsidRDefault="00781FA1" w:rsidP="00781FA1">
      <w:pPr>
        <w:pStyle w:val="Odlomakpopisa"/>
        <w:ind w:left="1080"/>
        <w:jc w:val="both"/>
        <w:rPr>
          <w:b/>
        </w:rPr>
      </w:pPr>
    </w:p>
    <w:p w:rsidR="00451C60" w:rsidRDefault="0061212E" w:rsidP="0004619C">
      <w:pPr>
        <w:jc w:val="both"/>
      </w:pPr>
      <w:r>
        <w:t>Troškovi utvrđivanja tražbina i troškovi  unovčenja</w:t>
      </w:r>
      <w:r w:rsidR="00451C60">
        <w:t xml:space="preserve"> nekretnine</w:t>
      </w:r>
      <w:r>
        <w:t xml:space="preserve"> iznose </w:t>
      </w:r>
      <w:r w:rsidR="00451C60">
        <w:t xml:space="preserve"> 221.116,96 kn.</w:t>
      </w:r>
    </w:p>
    <w:p w:rsidR="00451C60" w:rsidRDefault="00451C60" w:rsidP="0004619C">
      <w:pPr>
        <w:jc w:val="both"/>
      </w:pPr>
      <w:r>
        <w:t>Nakon podmirenja svih</w:t>
      </w:r>
      <w:r w:rsidR="00F31B09">
        <w:t xml:space="preserve"> troškova stečajnog postupka te</w:t>
      </w:r>
      <w:r>
        <w:t xml:space="preserve"> nagrade i troškova stečajnog upravitelja preostaje iznos od 40.930,49 kn za </w:t>
      </w:r>
      <w:r w:rsidR="00F31B09">
        <w:t xml:space="preserve">namirenje tražbina </w:t>
      </w:r>
      <w:r>
        <w:t>stečajnih vjerovnika DRUGOG VIŠEG ISPLATNOG REDA.</w:t>
      </w:r>
    </w:p>
    <w:p w:rsidR="00451C60" w:rsidRDefault="00451C60" w:rsidP="0004619C">
      <w:pPr>
        <w:jc w:val="both"/>
      </w:pPr>
      <w:r>
        <w:t>Ukupno utvrđene tražbine DRUGOG VIŠEG ISPLATNOG REDA iznose ukupno 255.825,55 kuna, pa postotak u kojem se tražbine vjerovnika namiruju u ovoj diobi iznosi 16%.</w:t>
      </w:r>
    </w:p>
    <w:p w:rsidR="00ED469B" w:rsidRDefault="006A338D" w:rsidP="00781FA1">
      <w:pPr>
        <w:jc w:val="both"/>
      </w:pPr>
      <w:r w:rsidRPr="00D81B0A">
        <w:t xml:space="preserve">Stečajni sudac je </w:t>
      </w:r>
      <w:r>
        <w:t>dao svoju suglasnost na završnu diobu rješenjem broj 12 St-1432/2013, od 03. listopada 2016.godine.</w:t>
      </w:r>
    </w:p>
    <w:p w:rsidR="0004619C" w:rsidRDefault="006A338D" w:rsidP="00781FA1">
      <w:pPr>
        <w:jc w:val="both"/>
      </w:pPr>
      <w:r>
        <w:t>Oglas o završnoj diobi objavljen je u N.N. broj 90 od 07.10.2016.g.</w:t>
      </w:r>
      <w:r w:rsidR="00781FA1">
        <w:t>i na e-Oglasna ploča suda</w:t>
      </w:r>
    </w:p>
    <w:p w:rsidR="006A338D" w:rsidRDefault="00C62A48" w:rsidP="0004619C">
      <w:pPr>
        <w:jc w:val="both"/>
      </w:pPr>
      <w:r>
        <w:t xml:space="preserve">Vjerovnici </w:t>
      </w:r>
      <w:r w:rsidR="006A338D">
        <w:t xml:space="preserve"> DRUGOG VIŠEG ISPLATNOG REDA koji se pri završnoj diobi uzimaju u obzir</w:t>
      </w:r>
    </w:p>
    <w:p w:rsidR="00C62A48" w:rsidRPr="005B632D" w:rsidRDefault="00C62A48" w:rsidP="0004619C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83"/>
        <w:gridCol w:w="2627"/>
        <w:gridCol w:w="1560"/>
        <w:gridCol w:w="1984"/>
        <w:gridCol w:w="2234"/>
      </w:tblGrid>
      <w:tr w:rsidR="006A5F4E" w:rsidTr="006A5F4E">
        <w:tc>
          <w:tcPr>
            <w:tcW w:w="883" w:type="dxa"/>
          </w:tcPr>
          <w:p w:rsidR="006A5F4E" w:rsidRDefault="006A5F4E" w:rsidP="0004619C">
            <w:pPr>
              <w:jc w:val="both"/>
              <w:rPr>
                <w:b/>
              </w:rPr>
            </w:pPr>
            <w:r>
              <w:rPr>
                <w:b/>
              </w:rPr>
              <w:t>Red.br.</w:t>
            </w:r>
          </w:p>
        </w:tc>
        <w:tc>
          <w:tcPr>
            <w:tcW w:w="2627" w:type="dxa"/>
          </w:tcPr>
          <w:p w:rsidR="006A5F4E" w:rsidRDefault="006A5F4E" w:rsidP="0004619C">
            <w:pPr>
              <w:jc w:val="both"/>
              <w:rPr>
                <w:b/>
              </w:rPr>
            </w:pPr>
            <w:r>
              <w:rPr>
                <w:b/>
              </w:rPr>
              <w:t>Naziv vjerovnika</w:t>
            </w:r>
          </w:p>
        </w:tc>
        <w:tc>
          <w:tcPr>
            <w:tcW w:w="1560" w:type="dxa"/>
          </w:tcPr>
          <w:p w:rsidR="006A5F4E" w:rsidRDefault="006A5F4E" w:rsidP="0004619C">
            <w:pPr>
              <w:jc w:val="both"/>
              <w:rPr>
                <w:b/>
              </w:rPr>
            </w:pPr>
            <w:r>
              <w:rPr>
                <w:b/>
              </w:rPr>
              <w:t>Iznos utvrđene tražbine</w:t>
            </w:r>
          </w:p>
        </w:tc>
        <w:tc>
          <w:tcPr>
            <w:tcW w:w="1984" w:type="dxa"/>
          </w:tcPr>
          <w:p w:rsidR="006A5F4E" w:rsidRDefault="006A5F4E" w:rsidP="0004619C">
            <w:pPr>
              <w:jc w:val="both"/>
              <w:rPr>
                <w:b/>
              </w:rPr>
            </w:pPr>
            <w:r>
              <w:rPr>
                <w:b/>
              </w:rPr>
              <w:t>Iznos koji se namiruje</w:t>
            </w:r>
            <w:r w:rsidR="000308F0">
              <w:rPr>
                <w:b/>
              </w:rPr>
              <w:t xml:space="preserve"> ovom diobom</w:t>
            </w:r>
          </w:p>
        </w:tc>
        <w:tc>
          <w:tcPr>
            <w:tcW w:w="2234" w:type="dxa"/>
          </w:tcPr>
          <w:p w:rsidR="006A5F4E" w:rsidRDefault="006A5F4E" w:rsidP="0004619C">
            <w:pPr>
              <w:jc w:val="both"/>
              <w:rPr>
                <w:b/>
              </w:rPr>
            </w:pPr>
            <w:r>
              <w:rPr>
                <w:b/>
              </w:rPr>
              <w:t>Iznos tražbine za namirenje pri event.</w:t>
            </w:r>
          </w:p>
          <w:p w:rsidR="006A5F4E" w:rsidRDefault="006A5F4E" w:rsidP="0004619C">
            <w:pPr>
              <w:jc w:val="both"/>
              <w:rPr>
                <w:b/>
              </w:rPr>
            </w:pPr>
            <w:r>
              <w:rPr>
                <w:b/>
              </w:rPr>
              <w:t>budućim diobama</w:t>
            </w:r>
          </w:p>
        </w:tc>
      </w:tr>
      <w:tr w:rsidR="006A5F4E" w:rsidTr="006A5F4E">
        <w:tc>
          <w:tcPr>
            <w:tcW w:w="883" w:type="dxa"/>
          </w:tcPr>
          <w:p w:rsidR="006A5F4E" w:rsidRPr="002F725F" w:rsidRDefault="006A5F4E" w:rsidP="0004619C">
            <w:pPr>
              <w:jc w:val="both"/>
            </w:pPr>
            <w:r w:rsidRPr="002F725F">
              <w:t>1.</w:t>
            </w:r>
          </w:p>
        </w:tc>
        <w:tc>
          <w:tcPr>
            <w:tcW w:w="2627" w:type="dxa"/>
          </w:tcPr>
          <w:p w:rsidR="006A5F4E" w:rsidRPr="002F725F" w:rsidRDefault="006A5F4E" w:rsidP="0004619C">
            <w:pPr>
              <w:jc w:val="both"/>
            </w:pPr>
            <w:r w:rsidRPr="002F725F">
              <w:t>RH</w:t>
            </w:r>
            <w:r>
              <w:t>, Ministar</w:t>
            </w:r>
            <w:r w:rsidR="00C531FA">
              <w:t>stvo financija, Porezna uprava,</w:t>
            </w:r>
            <w:r>
              <w:t>PU Zagreb</w:t>
            </w:r>
          </w:p>
        </w:tc>
        <w:tc>
          <w:tcPr>
            <w:tcW w:w="1560" w:type="dxa"/>
          </w:tcPr>
          <w:p w:rsidR="006A5F4E" w:rsidRPr="002F725F" w:rsidRDefault="006A5F4E" w:rsidP="00ED469B">
            <w:pPr>
              <w:jc w:val="right"/>
            </w:pPr>
            <w:r w:rsidRPr="002F725F">
              <w:t xml:space="preserve">  78.</w:t>
            </w:r>
            <w:r>
              <w:t>156,48 kn</w:t>
            </w:r>
          </w:p>
        </w:tc>
        <w:tc>
          <w:tcPr>
            <w:tcW w:w="1984" w:type="dxa"/>
          </w:tcPr>
          <w:p w:rsidR="006A5F4E" w:rsidRPr="000308F0" w:rsidRDefault="006A5F4E" w:rsidP="00ED469B">
            <w:pPr>
              <w:jc w:val="right"/>
            </w:pPr>
            <w:r w:rsidRPr="000308F0">
              <w:t xml:space="preserve">           12.505,04 kn</w:t>
            </w:r>
          </w:p>
        </w:tc>
        <w:tc>
          <w:tcPr>
            <w:tcW w:w="2234" w:type="dxa"/>
          </w:tcPr>
          <w:p w:rsidR="006A5F4E" w:rsidRDefault="006A5F4E" w:rsidP="00ED469B">
            <w:pPr>
              <w:jc w:val="right"/>
              <w:rPr>
                <w:b/>
              </w:rPr>
            </w:pPr>
            <w:r>
              <w:rPr>
                <w:b/>
              </w:rPr>
              <w:t xml:space="preserve">65.651,44 kn           </w:t>
            </w:r>
          </w:p>
        </w:tc>
      </w:tr>
      <w:tr w:rsidR="006A5F4E" w:rsidTr="006A5F4E">
        <w:tc>
          <w:tcPr>
            <w:tcW w:w="883" w:type="dxa"/>
          </w:tcPr>
          <w:p w:rsidR="006A5F4E" w:rsidRPr="002F725F" w:rsidRDefault="006A5F4E" w:rsidP="0004619C">
            <w:pPr>
              <w:jc w:val="both"/>
            </w:pPr>
            <w:r w:rsidRPr="002F725F">
              <w:t>2.</w:t>
            </w:r>
          </w:p>
        </w:tc>
        <w:tc>
          <w:tcPr>
            <w:tcW w:w="2627" w:type="dxa"/>
          </w:tcPr>
          <w:p w:rsidR="006A5F4E" w:rsidRDefault="006A5F4E" w:rsidP="0004619C">
            <w:pPr>
              <w:jc w:val="both"/>
            </w:pPr>
            <w:r w:rsidRPr="002F725F">
              <w:t>FINA</w:t>
            </w:r>
            <w:r>
              <w:t xml:space="preserve"> Zagreb,  Vrtni put 3</w:t>
            </w:r>
          </w:p>
          <w:p w:rsidR="006A5F4E" w:rsidRPr="002F725F" w:rsidRDefault="006A5F4E" w:rsidP="0004619C">
            <w:pPr>
              <w:jc w:val="both"/>
            </w:pPr>
            <w:r>
              <w:t>OIB: 85821130968</w:t>
            </w:r>
          </w:p>
        </w:tc>
        <w:tc>
          <w:tcPr>
            <w:tcW w:w="1560" w:type="dxa"/>
          </w:tcPr>
          <w:p w:rsidR="006A5F4E" w:rsidRPr="002F725F" w:rsidRDefault="006A5F4E" w:rsidP="00ED469B">
            <w:pPr>
              <w:jc w:val="right"/>
            </w:pPr>
            <w:r>
              <w:t xml:space="preserve">     </w:t>
            </w:r>
            <w:r w:rsidRPr="002F725F">
              <w:t xml:space="preserve"> 1</w:t>
            </w:r>
            <w:r>
              <w:t>.870,30 kn</w:t>
            </w:r>
          </w:p>
        </w:tc>
        <w:tc>
          <w:tcPr>
            <w:tcW w:w="1984" w:type="dxa"/>
          </w:tcPr>
          <w:p w:rsidR="006A5F4E" w:rsidRPr="000308F0" w:rsidRDefault="006A5F4E" w:rsidP="00ED469B">
            <w:pPr>
              <w:jc w:val="right"/>
            </w:pPr>
            <w:r w:rsidRPr="000308F0">
              <w:t xml:space="preserve">                 299,25 kn</w:t>
            </w:r>
          </w:p>
        </w:tc>
        <w:tc>
          <w:tcPr>
            <w:tcW w:w="2234" w:type="dxa"/>
          </w:tcPr>
          <w:p w:rsidR="006A5F4E" w:rsidRDefault="006A5F4E" w:rsidP="00ED469B">
            <w:pPr>
              <w:jc w:val="right"/>
              <w:rPr>
                <w:b/>
              </w:rPr>
            </w:pPr>
            <w:r>
              <w:rPr>
                <w:b/>
              </w:rPr>
              <w:t>1.571,05 kn</w:t>
            </w:r>
          </w:p>
        </w:tc>
      </w:tr>
      <w:tr w:rsidR="006A5F4E" w:rsidTr="006A5F4E">
        <w:tc>
          <w:tcPr>
            <w:tcW w:w="883" w:type="dxa"/>
          </w:tcPr>
          <w:p w:rsidR="006A5F4E" w:rsidRDefault="006A5F4E" w:rsidP="0004619C">
            <w:pPr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27" w:type="dxa"/>
          </w:tcPr>
          <w:p w:rsidR="006A5F4E" w:rsidRDefault="006A5F4E" w:rsidP="0004619C">
            <w:pPr>
              <w:jc w:val="both"/>
            </w:pPr>
            <w:r w:rsidRPr="002F725F">
              <w:t>G</w:t>
            </w:r>
            <w:r>
              <w:t>rad Zagreb,</w:t>
            </w:r>
          </w:p>
          <w:p w:rsidR="006A5F4E" w:rsidRPr="002F725F" w:rsidRDefault="006A5F4E" w:rsidP="0004619C">
            <w:pPr>
              <w:jc w:val="both"/>
            </w:pPr>
            <w:r>
              <w:t>OIB: 61817894937</w:t>
            </w:r>
          </w:p>
        </w:tc>
        <w:tc>
          <w:tcPr>
            <w:tcW w:w="1560" w:type="dxa"/>
          </w:tcPr>
          <w:p w:rsidR="006A5F4E" w:rsidRPr="00D92C04" w:rsidRDefault="006A5F4E" w:rsidP="00ED469B">
            <w:pPr>
              <w:jc w:val="right"/>
            </w:pPr>
            <w:r>
              <w:t xml:space="preserve"> </w:t>
            </w:r>
            <w:r w:rsidRPr="00D92C04">
              <w:t>173.054,89 kn</w:t>
            </w:r>
          </w:p>
        </w:tc>
        <w:tc>
          <w:tcPr>
            <w:tcW w:w="1984" w:type="dxa"/>
          </w:tcPr>
          <w:p w:rsidR="006A5F4E" w:rsidRPr="000308F0" w:rsidRDefault="006A5F4E" w:rsidP="00ED469B">
            <w:pPr>
              <w:jc w:val="right"/>
            </w:pPr>
            <w:r w:rsidRPr="000308F0">
              <w:t xml:space="preserve">          27.688,78 kn</w:t>
            </w:r>
          </w:p>
        </w:tc>
        <w:tc>
          <w:tcPr>
            <w:tcW w:w="2234" w:type="dxa"/>
          </w:tcPr>
          <w:p w:rsidR="006A5F4E" w:rsidRDefault="000308F0" w:rsidP="00ED469B">
            <w:pPr>
              <w:jc w:val="right"/>
              <w:rPr>
                <w:b/>
              </w:rPr>
            </w:pPr>
            <w:r>
              <w:rPr>
                <w:b/>
              </w:rPr>
              <w:t>145.366,11 kn</w:t>
            </w:r>
          </w:p>
        </w:tc>
      </w:tr>
      <w:tr w:rsidR="006A5F4E" w:rsidTr="006A5F4E">
        <w:tc>
          <w:tcPr>
            <w:tcW w:w="883" w:type="dxa"/>
          </w:tcPr>
          <w:p w:rsidR="006A5F4E" w:rsidRPr="00D92C04" w:rsidRDefault="006A5F4E" w:rsidP="0004619C">
            <w:pPr>
              <w:jc w:val="both"/>
            </w:pPr>
            <w:r w:rsidRPr="00D92C04">
              <w:t>4.</w:t>
            </w:r>
          </w:p>
        </w:tc>
        <w:tc>
          <w:tcPr>
            <w:tcW w:w="2627" w:type="dxa"/>
          </w:tcPr>
          <w:p w:rsidR="006A5F4E" w:rsidRDefault="006A5F4E" w:rsidP="0004619C">
            <w:pPr>
              <w:jc w:val="both"/>
            </w:pPr>
            <w:r>
              <w:t>HEP , Elektra Zagreb,</w:t>
            </w:r>
          </w:p>
          <w:p w:rsidR="006A5F4E" w:rsidRDefault="006A5F4E" w:rsidP="0004619C">
            <w:pPr>
              <w:jc w:val="both"/>
            </w:pPr>
            <w:r>
              <w:t>Zagreb, Gundulićeva 32</w:t>
            </w:r>
          </w:p>
          <w:p w:rsidR="006A5F4E" w:rsidRPr="00D92C04" w:rsidRDefault="006A5F4E" w:rsidP="0004619C">
            <w:pPr>
              <w:jc w:val="both"/>
            </w:pPr>
            <w:r>
              <w:t>OIB: 46830600751</w:t>
            </w:r>
          </w:p>
        </w:tc>
        <w:tc>
          <w:tcPr>
            <w:tcW w:w="1560" w:type="dxa"/>
          </w:tcPr>
          <w:p w:rsidR="006A5F4E" w:rsidRPr="00D92C04" w:rsidRDefault="006A5F4E" w:rsidP="00ED469B">
            <w:pPr>
              <w:jc w:val="right"/>
            </w:pPr>
            <w:r>
              <w:t xml:space="preserve">    </w:t>
            </w:r>
            <w:r w:rsidRPr="00D92C04">
              <w:t xml:space="preserve"> 2.733,88 kn</w:t>
            </w:r>
          </w:p>
        </w:tc>
        <w:tc>
          <w:tcPr>
            <w:tcW w:w="1984" w:type="dxa"/>
          </w:tcPr>
          <w:p w:rsidR="006A5F4E" w:rsidRPr="000308F0" w:rsidRDefault="006A5F4E" w:rsidP="00ED469B">
            <w:pPr>
              <w:jc w:val="right"/>
            </w:pPr>
            <w:r w:rsidRPr="000308F0">
              <w:t xml:space="preserve">                 437,42 kn</w:t>
            </w:r>
          </w:p>
        </w:tc>
        <w:tc>
          <w:tcPr>
            <w:tcW w:w="2234" w:type="dxa"/>
          </w:tcPr>
          <w:p w:rsidR="006A5F4E" w:rsidRDefault="000308F0" w:rsidP="00ED469B">
            <w:pPr>
              <w:jc w:val="right"/>
              <w:rPr>
                <w:b/>
              </w:rPr>
            </w:pPr>
            <w:r>
              <w:rPr>
                <w:b/>
              </w:rPr>
              <w:t>2.296,46 kn</w:t>
            </w:r>
          </w:p>
        </w:tc>
      </w:tr>
      <w:tr w:rsidR="006A5F4E" w:rsidTr="006A5F4E">
        <w:tc>
          <w:tcPr>
            <w:tcW w:w="883" w:type="dxa"/>
          </w:tcPr>
          <w:p w:rsidR="006A5F4E" w:rsidRDefault="006A5F4E" w:rsidP="0004619C">
            <w:pPr>
              <w:jc w:val="both"/>
              <w:rPr>
                <w:b/>
              </w:rPr>
            </w:pPr>
          </w:p>
        </w:tc>
        <w:tc>
          <w:tcPr>
            <w:tcW w:w="2627" w:type="dxa"/>
          </w:tcPr>
          <w:p w:rsidR="006A5F4E" w:rsidRPr="00D92C04" w:rsidRDefault="006A5F4E" w:rsidP="0004619C">
            <w:pPr>
              <w:jc w:val="both"/>
            </w:pPr>
            <w:r>
              <w:rPr>
                <w:b/>
              </w:rPr>
              <w:t xml:space="preserve">                       </w:t>
            </w:r>
            <w:r>
              <w:t>UKUPNO:</w:t>
            </w:r>
          </w:p>
        </w:tc>
        <w:tc>
          <w:tcPr>
            <w:tcW w:w="1560" w:type="dxa"/>
          </w:tcPr>
          <w:p w:rsidR="006A5F4E" w:rsidRDefault="00664CF2" w:rsidP="00ED469B">
            <w:pPr>
              <w:jc w:val="right"/>
              <w:rPr>
                <w:b/>
              </w:rPr>
            </w:pPr>
            <w:r>
              <w:rPr>
                <w:b/>
              </w:rPr>
              <w:t>255.815,55 kn</w:t>
            </w:r>
          </w:p>
        </w:tc>
        <w:tc>
          <w:tcPr>
            <w:tcW w:w="1984" w:type="dxa"/>
          </w:tcPr>
          <w:p w:rsidR="006A5F4E" w:rsidRDefault="005B632D" w:rsidP="00ED469B">
            <w:pPr>
              <w:jc w:val="right"/>
              <w:rPr>
                <w:b/>
              </w:rPr>
            </w:pPr>
            <w:r>
              <w:rPr>
                <w:b/>
              </w:rPr>
              <w:t xml:space="preserve">            40.930,49 kn</w:t>
            </w:r>
          </w:p>
        </w:tc>
        <w:tc>
          <w:tcPr>
            <w:tcW w:w="2234" w:type="dxa"/>
          </w:tcPr>
          <w:p w:rsidR="006A5F4E" w:rsidRDefault="00451C60" w:rsidP="00ED469B">
            <w:pPr>
              <w:jc w:val="right"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5B632D">
              <w:rPr>
                <w:b/>
              </w:rPr>
              <w:t>214.885,06</w:t>
            </w:r>
            <w:r>
              <w:rPr>
                <w:b/>
              </w:rPr>
              <w:t xml:space="preserve"> kn</w:t>
            </w:r>
          </w:p>
        </w:tc>
      </w:tr>
    </w:tbl>
    <w:p w:rsidR="004E1451" w:rsidRDefault="004E1451" w:rsidP="0004619C">
      <w:pPr>
        <w:jc w:val="both"/>
        <w:rPr>
          <w:b/>
        </w:rPr>
      </w:pPr>
    </w:p>
    <w:p w:rsidR="006A338D" w:rsidRDefault="006A338D" w:rsidP="0004619C">
      <w:pPr>
        <w:jc w:val="both"/>
        <w:rPr>
          <w:b/>
        </w:rPr>
      </w:pPr>
    </w:p>
    <w:p w:rsidR="00C62A48" w:rsidRDefault="00C62A48" w:rsidP="0004619C">
      <w:pPr>
        <w:jc w:val="both"/>
        <w:rPr>
          <w:b/>
        </w:rPr>
      </w:pPr>
    </w:p>
    <w:p w:rsidR="006A338D" w:rsidRDefault="006A338D" w:rsidP="0004619C">
      <w:pPr>
        <w:jc w:val="both"/>
      </w:pPr>
      <w:r>
        <w:t xml:space="preserve">Karlovac,  15.10.2016.g.                                                           </w:t>
      </w:r>
      <w:r w:rsidR="00ED469B">
        <w:t xml:space="preserve">                               </w:t>
      </w:r>
      <w:r>
        <w:t xml:space="preserve"> Stečajni upravitelj:</w:t>
      </w:r>
    </w:p>
    <w:p w:rsidR="001A1110" w:rsidRDefault="006A338D" w:rsidP="00781FA1">
      <w:pPr>
        <w:jc w:val="both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Smičiklas, dipl.oec.</w:t>
      </w:r>
    </w:p>
    <w:p w:rsidR="00314A2C" w:rsidRDefault="00314A2C" w:rsidP="00314A2C"/>
    <w:sectPr w:rsidR="00314A2C" w:rsidSect="00A91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089E"/>
    <w:multiLevelType w:val="hybridMultilevel"/>
    <w:tmpl w:val="FD86BB2E"/>
    <w:lvl w:ilvl="0" w:tplc="3D86B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12AA9"/>
    <w:multiLevelType w:val="hybridMultilevel"/>
    <w:tmpl w:val="9CC6E136"/>
    <w:lvl w:ilvl="0" w:tplc="471096A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3DE95247"/>
    <w:multiLevelType w:val="hybridMultilevel"/>
    <w:tmpl w:val="24C4BE2E"/>
    <w:lvl w:ilvl="0" w:tplc="9F4A45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87652D"/>
    <w:multiLevelType w:val="hybridMultilevel"/>
    <w:tmpl w:val="1D8869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2260A"/>
    <w:multiLevelType w:val="hybridMultilevel"/>
    <w:tmpl w:val="4E66FEE0"/>
    <w:lvl w:ilvl="0" w:tplc="A13E6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06EF5"/>
    <w:multiLevelType w:val="hybridMultilevel"/>
    <w:tmpl w:val="2932B2A8"/>
    <w:lvl w:ilvl="0" w:tplc="E4D2E6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63392"/>
    <w:multiLevelType w:val="hybridMultilevel"/>
    <w:tmpl w:val="C7300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53C7"/>
    <w:rsid w:val="00000966"/>
    <w:rsid w:val="000308F0"/>
    <w:rsid w:val="00040B0A"/>
    <w:rsid w:val="000439CF"/>
    <w:rsid w:val="0004619C"/>
    <w:rsid w:val="000A70C0"/>
    <w:rsid w:val="000B6975"/>
    <w:rsid w:val="0010357C"/>
    <w:rsid w:val="00103D1C"/>
    <w:rsid w:val="00146FCA"/>
    <w:rsid w:val="00151C42"/>
    <w:rsid w:val="001752C8"/>
    <w:rsid w:val="001A1110"/>
    <w:rsid w:val="001A2032"/>
    <w:rsid w:val="001A2513"/>
    <w:rsid w:val="001B7878"/>
    <w:rsid w:val="001B7AD6"/>
    <w:rsid w:val="001D32AE"/>
    <w:rsid w:val="001E1283"/>
    <w:rsid w:val="001F1702"/>
    <w:rsid w:val="00206BF3"/>
    <w:rsid w:val="002617A0"/>
    <w:rsid w:val="002765D8"/>
    <w:rsid w:val="00305BD0"/>
    <w:rsid w:val="00314A2C"/>
    <w:rsid w:val="00321FB6"/>
    <w:rsid w:val="0038302C"/>
    <w:rsid w:val="00385334"/>
    <w:rsid w:val="003959D8"/>
    <w:rsid w:val="003C1063"/>
    <w:rsid w:val="0040127B"/>
    <w:rsid w:val="00413E24"/>
    <w:rsid w:val="00451C60"/>
    <w:rsid w:val="004C297D"/>
    <w:rsid w:val="004E1451"/>
    <w:rsid w:val="00523F17"/>
    <w:rsid w:val="00586916"/>
    <w:rsid w:val="005A525A"/>
    <w:rsid w:val="005A53C7"/>
    <w:rsid w:val="005B632D"/>
    <w:rsid w:val="005F55DC"/>
    <w:rsid w:val="0061212E"/>
    <w:rsid w:val="00664CF2"/>
    <w:rsid w:val="00666D83"/>
    <w:rsid w:val="006954B7"/>
    <w:rsid w:val="006A05C9"/>
    <w:rsid w:val="006A338D"/>
    <w:rsid w:val="006A5F4E"/>
    <w:rsid w:val="006E7E28"/>
    <w:rsid w:val="006F0814"/>
    <w:rsid w:val="007318C9"/>
    <w:rsid w:val="00766060"/>
    <w:rsid w:val="00781FA1"/>
    <w:rsid w:val="007A2F8F"/>
    <w:rsid w:val="007A6B57"/>
    <w:rsid w:val="007F64E4"/>
    <w:rsid w:val="00805715"/>
    <w:rsid w:val="00827005"/>
    <w:rsid w:val="00864ECA"/>
    <w:rsid w:val="008D00A3"/>
    <w:rsid w:val="008D08C4"/>
    <w:rsid w:val="008F10D7"/>
    <w:rsid w:val="00930AE7"/>
    <w:rsid w:val="00972A74"/>
    <w:rsid w:val="009B3F71"/>
    <w:rsid w:val="009B5583"/>
    <w:rsid w:val="009F2447"/>
    <w:rsid w:val="00A1264C"/>
    <w:rsid w:val="00A12F0C"/>
    <w:rsid w:val="00A3320B"/>
    <w:rsid w:val="00A91DFC"/>
    <w:rsid w:val="00B00E53"/>
    <w:rsid w:val="00B01DEA"/>
    <w:rsid w:val="00B44442"/>
    <w:rsid w:val="00B57D56"/>
    <w:rsid w:val="00B72B06"/>
    <w:rsid w:val="00B85BD0"/>
    <w:rsid w:val="00C32686"/>
    <w:rsid w:val="00C531FA"/>
    <w:rsid w:val="00C62A48"/>
    <w:rsid w:val="00C82A81"/>
    <w:rsid w:val="00CA3B4B"/>
    <w:rsid w:val="00CD4CDE"/>
    <w:rsid w:val="00CE33F4"/>
    <w:rsid w:val="00CF10BA"/>
    <w:rsid w:val="00D325DE"/>
    <w:rsid w:val="00D71642"/>
    <w:rsid w:val="00D81B0A"/>
    <w:rsid w:val="00E21FCA"/>
    <w:rsid w:val="00E262CB"/>
    <w:rsid w:val="00E272A4"/>
    <w:rsid w:val="00E5047B"/>
    <w:rsid w:val="00E521B2"/>
    <w:rsid w:val="00ED469B"/>
    <w:rsid w:val="00F06663"/>
    <w:rsid w:val="00F31B09"/>
    <w:rsid w:val="00F36EDE"/>
    <w:rsid w:val="00F40FBA"/>
    <w:rsid w:val="00FD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DFC"/>
  </w:style>
  <w:style w:type="paragraph" w:styleId="Naslov1">
    <w:name w:val="heading 1"/>
    <w:basedOn w:val="Normal"/>
    <w:next w:val="Normal"/>
    <w:link w:val="Naslov1Char"/>
    <w:uiPriority w:val="9"/>
    <w:qFormat/>
    <w:rsid w:val="00CA3B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A3B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lomakpopisa">
    <w:name w:val="List Paragraph"/>
    <w:basedOn w:val="Normal"/>
    <w:uiPriority w:val="34"/>
    <w:qFormat/>
    <w:rsid w:val="00314A2C"/>
    <w:pPr>
      <w:ind w:left="720"/>
      <w:contextualSpacing/>
    </w:pPr>
  </w:style>
  <w:style w:type="table" w:styleId="Reetkatablice">
    <w:name w:val="Table Grid"/>
    <w:basedOn w:val="Obinatablica"/>
    <w:uiPriority w:val="59"/>
    <w:rsid w:val="006A5F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Smičiklas</dc:creator>
  <cp:lastModifiedBy>Nino Radić</cp:lastModifiedBy>
  <cp:revision>3</cp:revision>
  <cp:lastPrinted>2016-10-16T22:12:00Z</cp:lastPrinted>
  <dcterms:created xsi:type="dcterms:W3CDTF">2016-10-25T08:13:00Z</dcterms:created>
  <dcterms:modified xsi:type="dcterms:W3CDTF">2016-10-25T08:13:00Z</dcterms:modified>
</cp:coreProperties>
</file>